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49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829"/>
        <w:gridCol w:w="2880"/>
      </w:tblGrid>
      <w:tr w:rsidR="00880783" w:rsidRPr="00AA4794" w:rsidTr="007B1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580"/>
        </w:trPr>
        <w:tc>
          <w:tcPr>
            <w:tcW w:w="783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</w:p>
          <w:p w:rsidR="005C61E4" w:rsidRPr="00AA4794" w:rsidRDefault="00F47257" w:rsidP="005C61E4">
            <w:pPr>
              <w:spacing w:after="160" w:line="312" w:lineRule="auto"/>
            </w:pPr>
            <w:r w:rsidRPr="00F47257">
              <w:rPr>
                <w:noProof/>
                <w:lang w:eastAsia="en-US"/>
              </w:rPr>
              <w:drawing>
                <wp:inline distT="0" distB="0" distL="0" distR="0">
                  <wp:extent cx="3848100" cy="2828925"/>
                  <wp:effectExtent l="0" t="0" r="0" b="9525"/>
                  <wp:docPr id="1" name="Picture 1" descr="C:\Users\Hadar\Desktop\getPart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dar\Desktop\getPart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B24" w:rsidRDefault="000B3B24" w:rsidP="000B3B24">
            <w:pPr>
              <w:pStyle w:val="Defaul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Therapeutic Camp at Now I See A Person Institute</w:t>
            </w:r>
          </w:p>
          <w:p w:rsidR="000B3B24" w:rsidRDefault="000B3B24" w:rsidP="008A0511">
            <w:pPr>
              <w:pStyle w:val="Default"/>
              <w:rPr>
                <w:rFonts w:asciiTheme="majorHAnsi" w:hAnsiTheme="majorHAnsi"/>
              </w:rPr>
            </w:pPr>
          </w:p>
          <w:p w:rsidR="000B3B24" w:rsidRDefault="000B3B24" w:rsidP="008A0511">
            <w:pPr>
              <w:pStyle w:val="Default"/>
              <w:rPr>
                <w:rFonts w:asciiTheme="majorHAnsi" w:hAnsiTheme="majorHAnsi"/>
              </w:rPr>
            </w:pPr>
          </w:p>
          <w:p w:rsidR="00E764ED" w:rsidRDefault="008A0511" w:rsidP="008A0511">
            <w:pPr>
              <w:pStyle w:val="Default"/>
              <w:rPr>
                <w:rFonts w:asciiTheme="majorHAnsi" w:hAnsiTheme="majorHAnsi"/>
              </w:rPr>
            </w:pPr>
            <w:r w:rsidRPr="00D81BFB">
              <w:rPr>
                <w:rFonts w:asciiTheme="majorHAnsi" w:hAnsiTheme="majorHAnsi"/>
              </w:rPr>
              <w:t>Our theory and philosophy of services called, Community Engagement A Collaborative Recovery Model (CEACRM) is evidence based through seven years of qualitative research. Our research reflects up to 98% recovery from symptoms (representative of clients who actively participate</w:t>
            </w:r>
            <w:r>
              <w:rPr>
                <w:rFonts w:asciiTheme="majorHAnsi" w:hAnsiTheme="majorHAnsi"/>
              </w:rPr>
              <w:t xml:space="preserve"> in services until termination). </w:t>
            </w:r>
            <w:r w:rsidRPr="00D81BFB">
              <w:rPr>
                <w:rFonts w:asciiTheme="majorHAnsi" w:hAnsiTheme="majorHAnsi"/>
              </w:rPr>
              <w:t>CEACRM reflects collab</w:t>
            </w:r>
            <w:r>
              <w:rPr>
                <w:rFonts w:asciiTheme="majorHAnsi" w:hAnsiTheme="majorHAnsi"/>
              </w:rPr>
              <w:t xml:space="preserve">oration, </w:t>
            </w:r>
            <w:r w:rsidRPr="00D81BFB">
              <w:rPr>
                <w:rFonts w:asciiTheme="majorHAnsi" w:hAnsiTheme="majorHAnsi"/>
              </w:rPr>
              <w:t>highlighting i</w:t>
            </w:r>
            <w:r>
              <w:rPr>
                <w:rFonts w:asciiTheme="majorHAnsi" w:hAnsiTheme="majorHAnsi"/>
              </w:rPr>
              <w:t xml:space="preserve">nherent client strengths and where </w:t>
            </w:r>
            <w:r w:rsidRPr="00D81BFB">
              <w:rPr>
                <w:rFonts w:asciiTheme="majorHAnsi" w:hAnsiTheme="majorHAnsi"/>
              </w:rPr>
              <w:t>clients</w:t>
            </w:r>
            <w:r>
              <w:rPr>
                <w:rFonts w:asciiTheme="majorHAnsi" w:hAnsiTheme="majorHAnsi"/>
              </w:rPr>
              <w:t xml:space="preserve"> and families are </w:t>
            </w:r>
            <w:r w:rsidRPr="00D81BFB">
              <w:rPr>
                <w:rFonts w:asciiTheme="majorHAnsi" w:hAnsiTheme="majorHAnsi"/>
              </w:rPr>
              <w:t xml:space="preserve">able to </w:t>
            </w:r>
            <w:r>
              <w:rPr>
                <w:rFonts w:asciiTheme="majorHAnsi" w:hAnsiTheme="majorHAnsi"/>
              </w:rPr>
              <w:t xml:space="preserve">obtain </w:t>
            </w:r>
            <w:r w:rsidRPr="00D81BFB">
              <w:rPr>
                <w:rFonts w:asciiTheme="majorHAnsi" w:hAnsiTheme="majorHAnsi"/>
              </w:rPr>
              <w:t>sustainable change. All serv</w:t>
            </w:r>
            <w:r>
              <w:rPr>
                <w:rFonts w:asciiTheme="majorHAnsi" w:hAnsiTheme="majorHAnsi"/>
              </w:rPr>
              <w:t xml:space="preserve">ices happen at a horse ranch within </w:t>
            </w:r>
            <w:r w:rsidRPr="00D81BFB">
              <w:rPr>
                <w:rFonts w:asciiTheme="majorHAnsi" w:hAnsiTheme="majorHAnsi"/>
              </w:rPr>
              <w:t>venues that promote natural</w:t>
            </w:r>
            <w:r>
              <w:rPr>
                <w:rFonts w:asciiTheme="majorHAnsi" w:hAnsiTheme="majorHAnsi"/>
              </w:rPr>
              <w:t>, normal and nurturing</w:t>
            </w:r>
            <w:r w:rsidRPr="00D81BFB">
              <w:rPr>
                <w:rFonts w:asciiTheme="majorHAnsi" w:hAnsiTheme="majorHAnsi"/>
              </w:rPr>
              <w:t xml:space="preserve"> e</w:t>
            </w:r>
            <w:r>
              <w:rPr>
                <w:rFonts w:asciiTheme="majorHAnsi" w:hAnsiTheme="majorHAnsi"/>
              </w:rPr>
              <w:t xml:space="preserve">nvironments. In our research clients’ report “feeling like they weren’t having therapy” was paramount in their journey to change. </w:t>
            </w:r>
          </w:p>
          <w:p w:rsidR="00E764ED" w:rsidRDefault="00E764ED" w:rsidP="008A0511">
            <w:pPr>
              <w:pStyle w:val="Default"/>
              <w:rPr>
                <w:rFonts w:asciiTheme="majorHAnsi" w:hAnsiTheme="majorHAnsi"/>
              </w:rPr>
            </w:pPr>
          </w:p>
          <w:p w:rsidR="00E764ED" w:rsidRDefault="00E764ED" w:rsidP="008A0511">
            <w:pPr>
              <w:pStyle w:val="Default"/>
              <w:rPr>
                <w:rFonts w:asciiTheme="majorHAnsi" w:hAnsiTheme="majorHAnsi"/>
              </w:rPr>
            </w:pPr>
          </w:p>
          <w:p w:rsidR="00880783" w:rsidRPr="00AA4794" w:rsidRDefault="00E764ED" w:rsidP="008A0511">
            <w:pPr>
              <w:pStyle w:val="Default"/>
            </w:pPr>
            <w:r w:rsidRPr="000B3B24">
              <w:rPr>
                <w:noProof/>
              </w:rPr>
              <w:drawing>
                <wp:inline distT="0" distB="0" distL="0" distR="0" wp14:anchorId="1A2B6185" wp14:editId="0D48D953">
                  <wp:extent cx="2819400" cy="1488996"/>
                  <wp:effectExtent l="0" t="0" r="0" b="0"/>
                  <wp:docPr id="5" name="Picture 5" descr="C:\Users\Hadar\Desktop\getPart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dar\Desktop\getPart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130" cy="151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0B3B24" w:rsidRPr="00D1018C" w:rsidRDefault="000B3B24" w:rsidP="000B3B24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inorHAnsi" w:hAnsiTheme="majorHAnsi"/>
                <w:color w:val="auto"/>
              </w:rPr>
            </w:pPr>
            <w:r w:rsidRPr="00D1018C">
              <w:rPr>
                <w:rFonts w:asciiTheme="majorHAnsi" w:eastAsiaTheme="minorHAnsi" w:hAnsiTheme="majorHAnsi"/>
                <w:color w:val="auto"/>
              </w:rPr>
              <w:t>Clients will be assigned to a treatment team</w:t>
            </w:r>
            <w:r w:rsidR="00E764ED">
              <w:rPr>
                <w:rFonts w:asciiTheme="majorHAnsi" w:eastAsiaTheme="minorHAnsi" w:hAnsiTheme="majorHAnsi"/>
                <w:color w:val="auto"/>
              </w:rPr>
              <w:t>.</w:t>
            </w:r>
            <w:r w:rsidRPr="00D1018C">
              <w:rPr>
                <w:rFonts w:asciiTheme="majorHAnsi" w:eastAsiaTheme="minorHAnsi" w:hAnsiTheme="majorHAnsi"/>
                <w:color w:val="auto"/>
              </w:rPr>
              <w:t xml:space="preserve"> </w:t>
            </w:r>
          </w:p>
          <w:p w:rsidR="000B3B24" w:rsidRDefault="000B3B24" w:rsidP="000B3B24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inorHAnsi" w:hAnsiTheme="majorHAnsi"/>
                <w:color w:val="auto"/>
              </w:rPr>
            </w:pPr>
            <w:r>
              <w:rPr>
                <w:rFonts w:asciiTheme="majorHAnsi" w:eastAsiaTheme="minorHAnsi" w:hAnsiTheme="majorHAnsi"/>
                <w:color w:val="auto"/>
              </w:rPr>
              <w:t>Clients will attend individual, group and family therapy.</w:t>
            </w:r>
          </w:p>
          <w:p w:rsidR="000B3B24" w:rsidRDefault="000B3B24" w:rsidP="000B3B24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inorHAnsi" w:hAnsiTheme="majorHAnsi"/>
                <w:color w:val="auto"/>
              </w:rPr>
            </w:pPr>
            <w:r>
              <w:rPr>
                <w:rFonts w:asciiTheme="majorHAnsi" w:eastAsiaTheme="minorHAnsi" w:hAnsiTheme="majorHAnsi"/>
                <w:color w:val="auto"/>
              </w:rPr>
              <w:t>Clients will help define their individual and team goals.</w:t>
            </w:r>
          </w:p>
          <w:p w:rsidR="000B3B24" w:rsidRDefault="000B3B24" w:rsidP="000B3B24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inorHAnsi" w:hAnsiTheme="majorHAnsi"/>
                <w:color w:val="auto"/>
              </w:rPr>
            </w:pPr>
            <w:r>
              <w:rPr>
                <w:rFonts w:asciiTheme="majorHAnsi" w:eastAsiaTheme="minorHAnsi" w:hAnsiTheme="majorHAnsi"/>
                <w:color w:val="auto"/>
              </w:rPr>
              <w:t xml:space="preserve">Clients will interact with ranch life. This will not involve riding horses. Our research reflects using the horses as co-therapists is enhanced when not on a horse.  </w:t>
            </w:r>
          </w:p>
          <w:p w:rsidR="000B3B24" w:rsidRPr="001B343C" w:rsidRDefault="000B3B24" w:rsidP="000B3B24">
            <w:pPr>
              <w:pStyle w:val="ListParagraph"/>
              <w:numPr>
                <w:ilvl w:val="0"/>
                <w:numId w:val="11"/>
              </w:numPr>
              <w:rPr>
                <w:rFonts w:asciiTheme="majorHAnsi" w:eastAsiaTheme="minorHAnsi" w:hAnsiTheme="majorHAnsi"/>
                <w:color w:val="auto"/>
              </w:rPr>
            </w:pPr>
            <w:r w:rsidRPr="001B343C">
              <w:rPr>
                <w:rFonts w:asciiTheme="majorHAnsi" w:eastAsiaTheme="minorHAnsi" w:hAnsiTheme="majorHAnsi"/>
                <w:color w:val="auto"/>
              </w:rPr>
              <w:t>Cost Per Client:</w:t>
            </w:r>
            <w:r>
              <w:rPr>
                <w:rFonts w:asciiTheme="majorHAnsi" w:eastAsiaTheme="minorHAnsi" w:hAnsiTheme="majorHAnsi"/>
                <w:color w:val="auto"/>
              </w:rPr>
              <w:t xml:space="preserve"> $72.50 per hour for two hours</w:t>
            </w:r>
            <w:r w:rsidR="00E764ED">
              <w:rPr>
                <w:rFonts w:asciiTheme="majorHAnsi" w:eastAsiaTheme="minorHAnsi" w:hAnsiTheme="majorHAnsi"/>
                <w:color w:val="auto"/>
              </w:rPr>
              <w:t xml:space="preserve"> a week, five days a week for eight </w:t>
            </w:r>
            <w:r>
              <w:rPr>
                <w:rFonts w:asciiTheme="majorHAnsi" w:eastAsiaTheme="minorHAnsi" w:hAnsiTheme="majorHAnsi"/>
                <w:color w:val="auto"/>
              </w:rPr>
              <w:t>weeks</w:t>
            </w:r>
            <w:r w:rsidR="00E764ED">
              <w:rPr>
                <w:rFonts w:asciiTheme="majorHAnsi" w:eastAsiaTheme="minorHAnsi" w:hAnsiTheme="majorHAnsi"/>
                <w:color w:val="auto"/>
              </w:rPr>
              <w:t>.</w:t>
            </w:r>
          </w:p>
          <w:p w:rsidR="000B3B24" w:rsidRDefault="000B3B24" w:rsidP="000B3B24">
            <w:pPr>
              <w:pStyle w:val="ListParagraph"/>
              <w:rPr>
                <w:rFonts w:asciiTheme="majorHAnsi" w:eastAsiaTheme="minorHAnsi" w:hAnsiTheme="majorHAnsi"/>
                <w:color w:val="auto"/>
              </w:rPr>
            </w:pPr>
          </w:p>
          <w:p w:rsidR="000B3B24" w:rsidRDefault="000B3B24" w:rsidP="000B3B24">
            <w:r>
              <w:t>Summer Therapeutic Summer Camp at Now I See A Person Institute</w:t>
            </w:r>
          </w:p>
          <w:p w:rsidR="000B3B24" w:rsidRDefault="000B3B24" w:rsidP="000B3B24">
            <w:r>
              <w:t>Contact: Dr. Susan Swim 626-487-9305 or David Abramovitch 310-993-9144</w:t>
            </w:r>
          </w:p>
          <w:p w:rsidR="000B3B24" w:rsidRDefault="000B3B24" w:rsidP="000B3B24">
            <w:r>
              <w:t>Scholarships available</w:t>
            </w:r>
          </w:p>
          <w:p w:rsidR="00E764ED" w:rsidRDefault="00E764ED" w:rsidP="00E764ED"/>
          <w:p w:rsidR="00E764ED" w:rsidRDefault="00E764ED" w:rsidP="00E764ED">
            <w:r>
              <w:t>Inquire about our additional multiple group sessions for trauma, couple counseling, childhood behavioral challenges and much more…</w:t>
            </w:r>
          </w:p>
          <w:p w:rsidR="00E764ED" w:rsidRDefault="00E764ED" w:rsidP="00E764ED">
            <w:r>
              <w:t>NISAPI a 501 C3</w:t>
            </w:r>
          </w:p>
          <w:p w:rsidR="005C61E4" w:rsidRPr="00AA4794" w:rsidRDefault="005C61E4" w:rsidP="005C61E4">
            <w:pPr>
              <w:pStyle w:val="Heading2"/>
              <w:outlineLvl w:val="1"/>
            </w:pPr>
          </w:p>
          <w:p w:rsidR="005C61E4" w:rsidRPr="00AA4794" w:rsidRDefault="001E4C1D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12E8E20C6C8B4ED7B3331064E81462E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5C61E4" w:rsidP="005C61E4">
            <w:pPr>
              <w:pStyle w:val="Heading2"/>
              <w:outlineLvl w:val="1"/>
            </w:pPr>
          </w:p>
          <w:p w:rsidR="005C61E4" w:rsidRPr="00AA4794" w:rsidRDefault="001E4C1D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987469D685FF4FDE85DA4E4B186925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5C61E4" w:rsidP="005C61E4">
            <w:pPr>
              <w:pStyle w:val="Heading2"/>
              <w:outlineLvl w:val="1"/>
            </w:pPr>
          </w:p>
          <w:p w:rsidR="005C61E4" w:rsidRPr="00AA4794" w:rsidRDefault="001E4C1D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282163DB87CA4BE3B9EABB9045D8752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5C61E4" w:rsidP="005C61E4">
            <w:pPr>
              <w:pStyle w:val="Heading2"/>
              <w:outlineLvl w:val="1"/>
            </w:pPr>
          </w:p>
          <w:p w:rsidR="005C61E4" w:rsidRPr="00AA4794" w:rsidRDefault="001E4C1D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934C79A39742439DA5C1397A3FDC21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AA4794" w:rsidP="005C61E4">
            <w:pPr>
              <w:pStyle w:val="Heading2"/>
              <w:outlineLvl w:val="1"/>
            </w:pPr>
          </w:p>
          <w:p w:rsidR="005C61E4" w:rsidRPr="00AA4794" w:rsidRDefault="001E4C1D" w:rsidP="005C61E4">
            <w:pPr>
              <w:pStyle w:val="Heading3"/>
              <w:outlineLvl w:val="2"/>
            </w:pPr>
            <w:sdt>
              <w:sdtPr>
                <w:alias w:val="Enter company name:"/>
                <w:tag w:val="Enter company name:"/>
                <w:id w:val="2037618065"/>
                <w:placeholder>
                  <w:docPart w:val="FFB3F83EC3344D888D4086325CF63EB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Company Name</w:t>
                </w:r>
              </w:sdtContent>
            </w:sdt>
          </w:p>
          <w:p w:rsidR="005C61E4" w:rsidRPr="00AA4794" w:rsidRDefault="001E4C1D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E0151D346B5F43E9A0051A5C3B573CEA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Street Address</w:t>
                </w:r>
                <w:r w:rsidR="005C61E4" w:rsidRPr="00AA4794">
                  <w:br/>
                  <w:t>City, ST ZIP Code</w:t>
                </w:r>
              </w:sdtContent>
            </w:sdt>
          </w:p>
          <w:p w:rsidR="005C61E4" w:rsidRPr="00AA4794" w:rsidRDefault="001E4C1D" w:rsidP="00AA4794">
            <w:pPr>
              <w:pStyle w:val="ContactInfo"/>
              <w:spacing w:line="312" w:lineRule="auto"/>
            </w:pPr>
            <w:sdt>
              <w:sdtPr>
                <w:alias w:val="Enter telephone:"/>
                <w:tag w:val="Enter telephone:"/>
                <w:id w:val="-1673945644"/>
                <w:placeholder>
                  <w:docPart w:val="8DAB59827D5C43B2AC05F4337B50916D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AA4794">
                  <w:t>Telephone</w:t>
                </w:r>
              </w:sdtContent>
            </w:sdt>
          </w:p>
          <w:p w:rsidR="005C61E4" w:rsidRPr="00AA4794" w:rsidRDefault="001E4C1D" w:rsidP="00AA4794">
            <w:pPr>
              <w:pStyle w:val="ContactInfo"/>
              <w:spacing w:line="312" w:lineRule="auto"/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3CC861DCBDC64EF0AC848159102426C0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Web Address</w:t>
                </w:r>
              </w:sdtContent>
            </w:sdt>
          </w:p>
          <w:p w:rsidR="005C61E4" w:rsidRPr="00AA4794" w:rsidRDefault="001E4C1D" w:rsidP="00AA4794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7B25DAF8DA30474FAE4F334141E9CF31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AA4794">
                  <w:t>Dates and Times</w:t>
                </w:r>
              </w:sdtContent>
            </w:sdt>
          </w:p>
        </w:tc>
      </w:tr>
    </w:tbl>
    <w:p w:rsidR="005C61E4" w:rsidRPr="00076F31" w:rsidRDefault="005C61E4" w:rsidP="00AA4794">
      <w:pPr>
        <w:pStyle w:val="NoSpacing"/>
      </w:pPr>
      <w:bookmarkStart w:id="0" w:name="_GoBack"/>
      <w:bookmarkEnd w:id="0"/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1D" w:rsidRDefault="001E4C1D" w:rsidP="005F5D5F">
      <w:pPr>
        <w:spacing w:after="0" w:line="240" w:lineRule="auto"/>
      </w:pPr>
      <w:r>
        <w:separator/>
      </w:r>
    </w:p>
  </w:endnote>
  <w:endnote w:type="continuationSeparator" w:id="0">
    <w:p w:rsidR="001E4C1D" w:rsidRDefault="001E4C1D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1D" w:rsidRDefault="001E4C1D" w:rsidP="005F5D5F">
      <w:pPr>
        <w:spacing w:after="0" w:line="240" w:lineRule="auto"/>
      </w:pPr>
      <w:r>
        <w:separator/>
      </w:r>
    </w:p>
  </w:footnote>
  <w:footnote w:type="continuationSeparator" w:id="0">
    <w:p w:rsidR="001E4C1D" w:rsidRDefault="001E4C1D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B86839"/>
    <w:multiLevelType w:val="hybridMultilevel"/>
    <w:tmpl w:val="DD8C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57"/>
    <w:rsid w:val="000168C0"/>
    <w:rsid w:val="000427C6"/>
    <w:rsid w:val="00076F31"/>
    <w:rsid w:val="000B3B24"/>
    <w:rsid w:val="000B4C91"/>
    <w:rsid w:val="00171CDD"/>
    <w:rsid w:val="00175521"/>
    <w:rsid w:val="00181FB9"/>
    <w:rsid w:val="001E4C1D"/>
    <w:rsid w:val="00251739"/>
    <w:rsid w:val="00261A78"/>
    <w:rsid w:val="003B6A17"/>
    <w:rsid w:val="00411532"/>
    <w:rsid w:val="00461728"/>
    <w:rsid w:val="005222EE"/>
    <w:rsid w:val="00541BB3"/>
    <w:rsid w:val="00544732"/>
    <w:rsid w:val="005C61E4"/>
    <w:rsid w:val="005F5D5F"/>
    <w:rsid w:val="00665EA1"/>
    <w:rsid w:val="006E5B0F"/>
    <w:rsid w:val="0079199F"/>
    <w:rsid w:val="007B11B4"/>
    <w:rsid w:val="007B5354"/>
    <w:rsid w:val="00837654"/>
    <w:rsid w:val="00880783"/>
    <w:rsid w:val="008A0511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764ED"/>
    <w:rsid w:val="00EC1838"/>
    <w:rsid w:val="00F2548A"/>
    <w:rsid w:val="00F47257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43470F"/>
  <w15:chartTrackingRefBased/>
  <w15:docId w15:val="{92648F45-A416-4C75-95E9-70729C48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paragraph" w:customStyle="1" w:styleId="Default">
    <w:name w:val="Default"/>
    <w:rsid w:val="008A051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a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E8E20C6C8B4ED7B3331064E814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EB299-309B-481D-9BC4-26277EB6685B}"/>
      </w:docPartPr>
      <w:docPartBody>
        <w:p w:rsidR="001F691C" w:rsidRDefault="006A1638">
          <w:pPr>
            <w:pStyle w:val="12E8E20C6C8B4ED7B3331064E81462E3"/>
          </w:pPr>
          <w:r w:rsidRPr="00AA4794">
            <w:t>────</w:t>
          </w:r>
        </w:p>
      </w:docPartBody>
    </w:docPart>
    <w:docPart>
      <w:docPartPr>
        <w:name w:val="987469D685FF4FDE85DA4E4B1869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C434-37F9-42E4-84A8-BE761D794BD5}"/>
      </w:docPartPr>
      <w:docPartBody>
        <w:p w:rsidR="001F691C" w:rsidRDefault="006A1638">
          <w:pPr>
            <w:pStyle w:val="987469D685FF4FDE85DA4E4B18692567"/>
          </w:pPr>
          <w:r w:rsidRPr="00AA4794">
            <w:t>────</w:t>
          </w:r>
        </w:p>
      </w:docPartBody>
    </w:docPart>
    <w:docPart>
      <w:docPartPr>
        <w:name w:val="282163DB87CA4BE3B9EABB9045D8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DC76-7BEB-4316-A2A6-6A28BADF0933}"/>
      </w:docPartPr>
      <w:docPartBody>
        <w:p w:rsidR="001F691C" w:rsidRDefault="006A1638">
          <w:pPr>
            <w:pStyle w:val="282163DB87CA4BE3B9EABB9045D8752D"/>
          </w:pPr>
          <w:r w:rsidRPr="00AA4794">
            <w:t>────</w:t>
          </w:r>
        </w:p>
      </w:docPartBody>
    </w:docPart>
    <w:docPart>
      <w:docPartPr>
        <w:name w:val="934C79A39742439DA5C1397A3FDC2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E26A6-2013-490D-9953-4C515624A9AD}"/>
      </w:docPartPr>
      <w:docPartBody>
        <w:p w:rsidR="001F691C" w:rsidRDefault="006A1638">
          <w:pPr>
            <w:pStyle w:val="934C79A39742439DA5C1397A3FDC2162"/>
          </w:pPr>
          <w:r w:rsidRPr="00AA4794">
            <w:t>────</w:t>
          </w:r>
        </w:p>
      </w:docPartBody>
    </w:docPart>
    <w:docPart>
      <w:docPartPr>
        <w:name w:val="FFB3F83EC3344D888D4086325CF6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E7B0-EE1E-4CA2-BBDD-5A30FFA377B8}"/>
      </w:docPartPr>
      <w:docPartBody>
        <w:p w:rsidR="001F691C" w:rsidRDefault="006A1638">
          <w:pPr>
            <w:pStyle w:val="FFB3F83EC3344D888D4086325CF63EB0"/>
          </w:pPr>
          <w:r w:rsidRPr="00AA4794">
            <w:t>Company Name</w:t>
          </w:r>
        </w:p>
      </w:docPartBody>
    </w:docPart>
    <w:docPart>
      <w:docPartPr>
        <w:name w:val="E0151D346B5F43E9A0051A5C3B57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A693-D4F6-45AD-8908-8AD59DE7D331}"/>
      </w:docPartPr>
      <w:docPartBody>
        <w:p w:rsidR="001F691C" w:rsidRDefault="006A1638">
          <w:pPr>
            <w:pStyle w:val="E0151D346B5F43E9A0051A5C3B573CEA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8DAB59827D5C43B2AC05F4337B50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25D5-B969-4484-8CB2-B14D84265675}"/>
      </w:docPartPr>
      <w:docPartBody>
        <w:p w:rsidR="001F691C" w:rsidRDefault="006A1638">
          <w:pPr>
            <w:pStyle w:val="8DAB59827D5C43B2AC05F4337B50916D"/>
          </w:pPr>
          <w:r w:rsidRPr="00AA4794">
            <w:t>Telephone</w:t>
          </w:r>
        </w:p>
      </w:docPartBody>
    </w:docPart>
    <w:docPart>
      <w:docPartPr>
        <w:name w:val="3CC861DCBDC64EF0AC84815910242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E2280-21DB-4935-9947-7AECCD506182}"/>
      </w:docPartPr>
      <w:docPartBody>
        <w:p w:rsidR="001F691C" w:rsidRDefault="006A1638">
          <w:pPr>
            <w:pStyle w:val="3CC861DCBDC64EF0AC848159102426C0"/>
          </w:pPr>
          <w:r w:rsidRPr="00AA4794">
            <w:t>Web Address</w:t>
          </w:r>
        </w:p>
      </w:docPartBody>
    </w:docPart>
    <w:docPart>
      <w:docPartPr>
        <w:name w:val="7B25DAF8DA30474FAE4F334141E9C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D6005-D95C-48B6-B4DF-24B8D47FC0F4}"/>
      </w:docPartPr>
      <w:docPartBody>
        <w:p w:rsidR="001F691C" w:rsidRDefault="006A1638">
          <w:pPr>
            <w:pStyle w:val="7B25DAF8DA30474FAE4F334141E9CF31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5B"/>
    <w:rsid w:val="000D035B"/>
    <w:rsid w:val="001F691C"/>
    <w:rsid w:val="006A1638"/>
    <w:rsid w:val="00D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208C8465248359B3B853F74BEB350">
    <w:name w:val="715208C8465248359B3B853F74BEB350"/>
  </w:style>
  <w:style w:type="paragraph" w:customStyle="1" w:styleId="691CE06D3D584721890E460847C6D6B0">
    <w:name w:val="691CE06D3D584721890E460847C6D6B0"/>
  </w:style>
  <w:style w:type="paragraph" w:customStyle="1" w:styleId="4D24A9944A024561843873341EA3269B">
    <w:name w:val="4D24A9944A024561843873341EA3269B"/>
  </w:style>
  <w:style w:type="paragraph" w:customStyle="1" w:styleId="70F7E10205FA40EDBACFEB6DC8DB5E64">
    <w:name w:val="70F7E10205FA40EDBACFEB6DC8DB5E64"/>
  </w:style>
  <w:style w:type="paragraph" w:customStyle="1" w:styleId="2D6B8DB6BF044FB5818E7EB51B7EF7AB">
    <w:name w:val="2D6B8DB6BF044FB5818E7EB51B7EF7AB"/>
  </w:style>
  <w:style w:type="paragraph" w:customStyle="1" w:styleId="12E8E20C6C8B4ED7B3331064E81462E3">
    <w:name w:val="12E8E20C6C8B4ED7B3331064E81462E3"/>
  </w:style>
  <w:style w:type="paragraph" w:customStyle="1" w:styleId="B1997C9C7B6C470E9ADC1D3A273CA002">
    <w:name w:val="B1997C9C7B6C470E9ADC1D3A273CA002"/>
  </w:style>
  <w:style w:type="paragraph" w:customStyle="1" w:styleId="987469D685FF4FDE85DA4E4B18692567">
    <w:name w:val="987469D685FF4FDE85DA4E4B18692567"/>
  </w:style>
  <w:style w:type="paragraph" w:customStyle="1" w:styleId="ED66DB28729241048746137FD40AABBA">
    <w:name w:val="ED66DB28729241048746137FD40AABBA"/>
  </w:style>
  <w:style w:type="paragraph" w:customStyle="1" w:styleId="282163DB87CA4BE3B9EABB9045D8752D">
    <w:name w:val="282163DB87CA4BE3B9EABB9045D8752D"/>
  </w:style>
  <w:style w:type="paragraph" w:customStyle="1" w:styleId="B86B2D08E74A4203B9D0E3D676BEB6BC">
    <w:name w:val="B86B2D08E74A4203B9D0E3D676BEB6BC"/>
  </w:style>
  <w:style w:type="paragraph" w:customStyle="1" w:styleId="934C79A39742439DA5C1397A3FDC2162">
    <w:name w:val="934C79A39742439DA5C1397A3FDC2162"/>
  </w:style>
  <w:style w:type="paragraph" w:customStyle="1" w:styleId="B9160696AE334748831DA1C5D21FA3A4">
    <w:name w:val="B9160696AE334748831DA1C5D21FA3A4"/>
  </w:style>
  <w:style w:type="paragraph" w:customStyle="1" w:styleId="FFB3F83EC3344D888D4086325CF63EB0">
    <w:name w:val="FFB3F83EC3344D888D4086325CF63EB0"/>
  </w:style>
  <w:style w:type="paragraph" w:customStyle="1" w:styleId="E0151D346B5F43E9A0051A5C3B573CEA">
    <w:name w:val="E0151D346B5F43E9A0051A5C3B573CEA"/>
  </w:style>
  <w:style w:type="paragraph" w:customStyle="1" w:styleId="8DAB59827D5C43B2AC05F4337B50916D">
    <w:name w:val="8DAB59827D5C43B2AC05F4337B50916D"/>
  </w:style>
  <w:style w:type="paragraph" w:customStyle="1" w:styleId="3CC861DCBDC64EF0AC848159102426C0">
    <w:name w:val="3CC861DCBDC64EF0AC848159102426C0"/>
  </w:style>
  <w:style w:type="paragraph" w:customStyle="1" w:styleId="7B25DAF8DA30474FAE4F334141E9CF31">
    <w:name w:val="7B25DAF8DA30474FAE4F334141E9CF31"/>
  </w:style>
  <w:style w:type="paragraph" w:customStyle="1" w:styleId="643ADCF916EA45B788F3BE5D74B865BA">
    <w:name w:val="643ADCF916EA45B788F3BE5D74B865BA"/>
    <w:rsid w:val="000D0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Hadar</dc:creator>
  <cp:keywords/>
  <dc:description/>
  <cp:lastModifiedBy>Hadar</cp:lastModifiedBy>
  <cp:revision>2</cp:revision>
  <dcterms:created xsi:type="dcterms:W3CDTF">2018-05-09T18:48:00Z</dcterms:created>
  <dcterms:modified xsi:type="dcterms:W3CDTF">2018-05-09T18:48:00Z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