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BC7AD" w14:textId="77777777" w:rsidR="00814BA7" w:rsidRPr="00503336" w:rsidRDefault="00907617" w:rsidP="00814BA7">
      <w:pPr>
        <w:jc w:val="right"/>
        <w:rPr>
          <w:rFonts w:ascii="Mutlu" w:eastAsiaTheme="majorEastAsia" w:hAnsi="Mutlu" w:cstheme="majorBidi"/>
          <w:b/>
          <w:bCs/>
          <w:color w:val="365F91" w:themeColor="accent1" w:themeShade="BF"/>
          <w:sz w:val="28"/>
          <w:szCs w:val="28"/>
        </w:rPr>
      </w:pPr>
      <w:r>
        <w:rPr>
          <w:noProof/>
        </w:rPr>
        <mc:AlternateContent>
          <mc:Choice Requires="wps">
            <w:drawing>
              <wp:anchor distT="0" distB="0" distL="114300" distR="114300" simplePos="0" relativeHeight="251664384" behindDoc="0" locked="0" layoutInCell="1" allowOverlap="1" wp14:anchorId="0190EFDE" wp14:editId="304EB65F">
                <wp:simplePos x="0" y="0"/>
                <wp:positionH relativeFrom="column">
                  <wp:posOffset>-712470</wp:posOffset>
                </wp:positionH>
                <wp:positionV relativeFrom="paragraph">
                  <wp:posOffset>3206115</wp:posOffset>
                </wp:positionV>
                <wp:extent cx="5189220" cy="39071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3907155"/>
                        </a:xfrm>
                        <a:prstGeom prst="rect">
                          <a:avLst/>
                        </a:prstGeom>
                        <a:noFill/>
                        <a:ln w="9525">
                          <a:noFill/>
                          <a:miter lim="800000"/>
                          <a:headEnd/>
                          <a:tailEnd/>
                        </a:ln>
                      </wps:spPr>
                      <wps:txbx>
                        <w:txbxContent>
                          <w:p w14:paraId="662858D9" w14:textId="77777777" w:rsidR="00FF65C9" w:rsidRPr="00EC3753" w:rsidRDefault="00FF65C9" w:rsidP="00EC3753">
                            <w:pPr>
                              <w:spacing w:after="0" w:line="240" w:lineRule="auto"/>
                              <w:jc w:val="right"/>
                              <w:rPr>
                                <w:rFonts w:ascii="Tiza" w:hAnsi="Tiza"/>
                                <w:sz w:val="28"/>
                                <w:szCs w:val="28"/>
                              </w:rPr>
                            </w:pPr>
                            <w:r w:rsidRPr="00EC3753">
                              <w:rPr>
                                <w:rFonts w:ascii="Tiza" w:hAnsi="Tiza"/>
                                <w:sz w:val="28"/>
                                <w:szCs w:val="28"/>
                              </w:rPr>
                              <w:t>Now I See A Person Institute</w:t>
                            </w:r>
                          </w:p>
                          <w:p w14:paraId="34E5716C" w14:textId="77777777" w:rsidR="00FF65C9" w:rsidRPr="00EC3753" w:rsidRDefault="00FF65C9" w:rsidP="00EC3753">
                            <w:pPr>
                              <w:spacing w:after="0" w:line="240" w:lineRule="auto"/>
                              <w:jc w:val="right"/>
                              <w:rPr>
                                <w:rFonts w:ascii="Forte" w:hAnsi="Forte"/>
                                <w:color w:val="BFBFBF" w:themeColor="background1" w:themeShade="BF"/>
                              </w:rPr>
                            </w:pPr>
                            <w:r w:rsidRPr="00EC3753">
                              <w:rPr>
                                <w:rFonts w:ascii="Forte" w:hAnsi="Forte"/>
                                <w:color w:val="BFBFBF" w:themeColor="background1" w:themeShade="BF"/>
                              </w:rPr>
                              <w:t>A Non-Profit Community Mental Health Center and Training Institute</w:t>
                            </w:r>
                          </w:p>
                          <w:p w14:paraId="613D07FC" w14:textId="77777777" w:rsidR="00FF65C9" w:rsidRPr="00EC3753" w:rsidRDefault="00FF65C9" w:rsidP="00EC3753">
                            <w:pPr>
                              <w:spacing w:after="0" w:line="240" w:lineRule="auto"/>
                              <w:jc w:val="right"/>
                              <w:rPr>
                                <w:rFonts w:ascii="Forte" w:hAnsi="Forte"/>
                                <w:color w:val="BFBFBF" w:themeColor="background1" w:themeShade="BF"/>
                                <w:sz w:val="28"/>
                                <w:szCs w:val="28"/>
                              </w:rPr>
                            </w:pPr>
                          </w:p>
                          <w:p w14:paraId="7D6840E2" w14:textId="77777777" w:rsidR="00FF65C9" w:rsidRPr="00EC3753" w:rsidRDefault="00FF65C9" w:rsidP="00EC3753">
                            <w:pPr>
                              <w:spacing w:after="0" w:line="240" w:lineRule="auto"/>
                              <w:jc w:val="right"/>
                              <w:rPr>
                                <w:rFonts w:ascii="Forte" w:hAnsi="Forte"/>
                                <w:color w:val="BFBFBF" w:themeColor="background1" w:themeShade="BF"/>
                                <w:sz w:val="28"/>
                                <w:szCs w:val="28"/>
                              </w:rPr>
                            </w:pPr>
                          </w:p>
                          <w:p w14:paraId="238E2559" w14:textId="77777777" w:rsidR="00FF65C9" w:rsidRPr="00EC3753" w:rsidRDefault="00FF65C9" w:rsidP="00EC3753">
                            <w:pPr>
                              <w:spacing w:after="0" w:line="240" w:lineRule="auto"/>
                              <w:jc w:val="right"/>
                              <w:rPr>
                                <w:rFonts w:ascii="Forte" w:hAnsi="Forte"/>
                                <w:color w:val="BFBFBF" w:themeColor="background1" w:themeShade="BF"/>
                                <w:sz w:val="28"/>
                                <w:szCs w:val="28"/>
                              </w:rPr>
                            </w:pPr>
                          </w:p>
                          <w:p w14:paraId="1F3B9BEE" w14:textId="77777777" w:rsidR="00FF65C9" w:rsidRDefault="00FF65C9" w:rsidP="00EC3753">
                            <w:pPr>
                              <w:spacing w:after="0" w:line="240" w:lineRule="auto"/>
                              <w:jc w:val="right"/>
                              <w:rPr>
                                <w:rFonts w:ascii="Tiza" w:hAnsi="Tiza"/>
                                <w:sz w:val="28"/>
                                <w:szCs w:val="28"/>
                              </w:rPr>
                            </w:pPr>
                          </w:p>
                          <w:p w14:paraId="4CD9AFB5" w14:textId="77777777" w:rsidR="00FF65C9" w:rsidRDefault="00FF65C9" w:rsidP="00EC3753">
                            <w:pPr>
                              <w:spacing w:after="0" w:line="240" w:lineRule="auto"/>
                              <w:jc w:val="right"/>
                              <w:rPr>
                                <w:rFonts w:ascii="Tiza" w:hAnsi="Tiza"/>
                                <w:sz w:val="28"/>
                                <w:szCs w:val="28"/>
                              </w:rPr>
                            </w:pPr>
                          </w:p>
                          <w:p w14:paraId="5636A013" w14:textId="77777777" w:rsidR="00FF65C9" w:rsidRDefault="00FF65C9" w:rsidP="00EC3753">
                            <w:pPr>
                              <w:spacing w:after="0" w:line="240" w:lineRule="auto"/>
                              <w:jc w:val="right"/>
                              <w:rPr>
                                <w:rFonts w:ascii="Tiza" w:hAnsi="Tiza"/>
                                <w:sz w:val="28"/>
                                <w:szCs w:val="28"/>
                              </w:rPr>
                            </w:pPr>
                          </w:p>
                          <w:p w14:paraId="08A7D345" w14:textId="4F114C3A" w:rsidR="00FF65C9" w:rsidRDefault="00FF65C9" w:rsidP="00EC3753">
                            <w:pPr>
                              <w:spacing w:after="0" w:line="240" w:lineRule="auto"/>
                              <w:jc w:val="right"/>
                              <w:rPr>
                                <w:rFonts w:ascii="Tiza" w:hAnsi="Tiza"/>
                                <w:sz w:val="28"/>
                                <w:szCs w:val="28"/>
                              </w:rPr>
                            </w:pPr>
                            <w:r w:rsidRPr="00EC3753">
                              <w:rPr>
                                <w:rFonts w:ascii="Tiza" w:hAnsi="Tiza"/>
                                <w:sz w:val="28"/>
                                <w:szCs w:val="28"/>
                              </w:rPr>
                              <w:t xml:space="preserve"> </w:t>
                            </w:r>
                          </w:p>
                          <w:p w14:paraId="2960B3CB" w14:textId="77777777" w:rsidR="00FF65C9" w:rsidRDefault="00FF65C9" w:rsidP="00EC3753">
                            <w:pPr>
                              <w:spacing w:after="0" w:line="240" w:lineRule="auto"/>
                              <w:jc w:val="right"/>
                              <w:rPr>
                                <w:rFonts w:ascii="Tiza" w:hAnsi="Tiza"/>
                                <w:sz w:val="28"/>
                                <w:szCs w:val="28"/>
                              </w:rPr>
                            </w:pPr>
                            <w:r w:rsidRPr="00EC3753">
                              <w:rPr>
                                <w:rFonts w:ascii="Tiza" w:hAnsi="Tiza"/>
                                <w:sz w:val="28"/>
                                <w:szCs w:val="28"/>
                              </w:rPr>
                              <w:t>Course catalog</w:t>
                            </w:r>
                            <w:r>
                              <w:rPr>
                                <w:rFonts w:ascii="Tiza" w:hAnsi="Tiza"/>
                                <w:sz w:val="28"/>
                                <w:szCs w:val="28"/>
                              </w:rPr>
                              <w:t>ue</w:t>
                            </w:r>
                          </w:p>
                          <w:p w14:paraId="7DDE2F49" w14:textId="77777777" w:rsidR="00FF65C9" w:rsidRDefault="00FF65C9" w:rsidP="00EC3753">
                            <w:pPr>
                              <w:spacing w:after="0" w:line="240" w:lineRule="auto"/>
                              <w:jc w:val="right"/>
                              <w:rPr>
                                <w:rFonts w:asciiTheme="majorHAnsi" w:hAnsiTheme="majorHAnsi"/>
                                <w:sz w:val="20"/>
                                <w:szCs w:val="20"/>
                              </w:rPr>
                            </w:pPr>
                          </w:p>
                          <w:p w14:paraId="4FC8FABB" w14:textId="77777777" w:rsidR="00FF65C9" w:rsidRDefault="00FF65C9" w:rsidP="00EC3753">
                            <w:pPr>
                              <w:spacing w:after="0" w:line="240" w:lineRule="auto"/>
                              <w:jc w:val="right"/>
                              <w:rPr>
                                <w:rFonts w:asciiTheme="majorHAnsi" w:hAnsiTheme="majorHAnsi"/>
                                <w:sz w:val="20"/>
                                <w:szCs w:val="20"/>
                              </w:rPr>
                            </w:pPr>
                          </w:p>
                          <w:p w14:paraId="6C47B178" w14:textId="77777777" w:rsidR="00FF65C9" w:rsidRDefault="00FF65C9" w:rsidP="00EC3753">
                            <w:pPr>
                              <w:spacing w:after="0" w:line="240" w:lineRule="auto"/>
                              <w:jc w:val="right"/>
                              <w:rPr>
                                <w:rFonts w:asciiTheme="majorHAnsi" w:hAnsiTheme="majorHAnsi"/>
                                <w:sz w:val="20"/>
                                <w:szCs w:val="20"/>
                              </w:rPr>
                            </w:pPr>
                          </w:p>
                          <w:p w14:paraId="15704B1F" w14:textId="77777777" w:rsidR="00FF65C9" w:rsidRDefault="00FF65C9" w:rsidP="00EC3753">
                            <w:pPr>
                              <w:spacing w:after="0" w:line="240" w:lineRule="auto"/>
                              <w:jc w:val="right"/>
                              <w:rPr>
                                <w:rFonts w:asciiTheme="majorHAnsi" w:hAnsiTheme="majorHAnsi"/>
                                <w:sz w:val="20"/>
                                <w:szCs w:val="20"/>
                              </w:rPr>
                            </w:pPr>
                          </w:p>
                          <w:p w14:paraId="0FFEA7ED" w14:textId="77777777" w:rsidR="00FF65C9" w:rsidRDefault="00FF65C9" w:rsidP="00EC3753">
                            <w:pPr>
                              <w:spacing w:after="0" w:line="240" w:lineRule="auto"/>
                              <w:jc w:val="right"/>
                              <w:rPr>
                                <w:rFonts w:asciiTheme="majorHAnsi" w:hAnsiTheme="majorHAnsi"/>
                                <w:sz w:val="20"/>
                                <w:szCs w:val="20"/>
                              </w:rPr>
                            </w:pPr>
                          </w:p>
                          <w:p w14:paraId="377CE366" w14:textId="77777777" w:rsidR="00FF65C9" w:rsidRDefault="00FF65C9" w:rsidP="00EC3753">
                            <w:pPr>
                              <w:spacing w:after="0" w:line="240" w:lineRule="auto"/>
                              <w:jc w:val="right"/>
                              <w:rPr>
                                <w:rFonts w:asciiTheme="majorHAnsi" w:hAnsiTheme="majorHAnsi"/>
                                <w:sz w:val="20"/>
                                <w:szCs w:val="20"/>
                              </w:rPr>
                            </w:pPr>
                          </w:p>
                          <w:p w14:paraId="4D2C91A7" w14:textId="6C606DE4" w:rsidR="00FF65C9" w:rsidRPr="00683963" w:rsidRDefault="0055149C" w:rsidP="00EC3753">
                            <w:pPr>
                              <w:spacing w:after="0" w:line="240" w:lineRule="auto"/>
                              <w:jc w:val="right"/>
                              <w:rPr>
                                <w:rFonts w:asciiTheme="majorHAnsi" w:hAnsiTheme="majorHAnsi"/>
                                <w:sz w:val="20"/>
                                <w:szCs w:val="20"/>
                              </w:rPr>
                            </w:pPr>
                            <w:r>
                              <w:rPr>
                                <w:rFonts w:asciiTheme="majorHAnsi" w:hAnsiTheme="majorHAnsi"/>
                                <w:sz w:val="20"/>
                                <w:szCs w:val="20"/>
                              </w:rPr>
                              <w:t>Rev. 04/04/2022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6.05pt;margin-top:252.45pt;width:408.6pt;height:30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" filled="f" stroked="f">
                <v:textbox>
                  <w:txbxContent>
                    <w:p w14:paraId="662858D9" w14:textId="77777777" w:rsidR="00FF65C9" w:rsidRPr="00EC3753" w:rsidRDefault="00FF65C9" w:rsidP="00EC3753">
                      <w:pPr>
                        <w:spacing w:after="0" w:line="240" w:lineRule="auto"/>
                        <w:jc w:val="right"/>
                        <w:rPr>
                          <w:rFonts w:ascii="Tiza" w:hAnsi="Tiza"/>
                          <w:sz w:val="28"/>
                          <w:szCs w:val="28"/>
                        </w:rPr>
                      </w:pPr>
                      <w:r w:rsidRPr="00EC3753">
                        <w:rPr>
                          <w:rFonts w:ascii="Tiza" w:hAnsi="Tiza"/>
                          <w:sz w:val="28"/>
                          <w:szCs w:val="28"/>
                        </w:rPr>
                        <w:t>Now I See A Person Institute</w:t>
                      </w:r>
                    </w:p>
                    <w:p w14:paraId="34E5716C" w14:textId="77777777" w:rsidR="00FF65C9" w:rsidRPr="00EC3753" w:rsidRDefault="00FF65C9" w:rsidP="00EC3753">
                      <w:pPr>
                        <w:spacing w:after="0" w:line="240" w:lineRule="auto"/>
                        <w:jc w:val="right"/>
                        <w:rPr>
                          <w:rFonts w:ascii="Forte" w:hAnsi="Forte"/>
                          <w:color w:val="BFBFBF" w:themeColor="background1" w:themeShade="BF"/>
                        </w:rPr>
                      </w:pPr>
                      <w:r w:rsidRPr="00EC3753">
                        <w:rPr>
                          <w:rFonts w:ascii="Forte" w:hAnsi="Forte"/>
                          <w:color w:val="BFBFBF" w:themeColor="background1" w:themeShade="BF"/>
                        </w:rPr>
                        <w:t>A Non-Profit Community Mental Health Center and Training Institute</w:t>
                      </w:r>
                    </w:p>
                    <w:p w14:paraId="613D07FC" w14:textId="77777777" w:rsidR="00FF65C9" w:rsidRPr="00EC3753" w:rsidRDefault="00FF65C9" w:rsidP="00EC3753">
                      <w:pPr>
                        <w:spacing w:after="0" w:line="240" w:lineRule="auto"/>
                        <w:jc w:val="right"/>
                        <w:rPr>
                          <w:rFonts w:ascii="Forte" w:hAnsi="Forte"/>
                          <w:color w:val="BFBFBF" w:themeColor="background1" w:themeShade="BF"/>
                          <w:sz w:val="28"/>
                          <w:szCs w:val="28"/>
                        </w:rPr>
                      </w:pPr>
                    </w:p>
                    <w:p w14:paraId="7D6840E2" w14:textId="77777777" w:rsidR="00FF65C9" w:rsidRPr="00EC3753" w:rsidRDefault="00FF65C9" w:rsidP="00EC3753">
                      <w:pPr>
                        <w:spacing w:after="0" w:line="240" w:lineRule="auto"/>
                        <w:jc w:val="right"/>
                        <w:rPr>
                          <w:rFonts w:ascii="Forte" w:hAnsi="Forte"/>
                          <w:color w:val="BFBFBF" w:themeColor="background1" w:themeShade="BF"/>
                          <w:sz w:val="28"/>
                          <w:szCs w:val="28"/>
                        </w:rPr>
                      </w:pPr>
                    </w:p>
                    <w:p w14:paraId="238E2559" w14:textId="77777777" w:rsidR="00FF65C9" w:rsidRPr="00EC3753" w:rsidRDefault="00FF65C9" w:rsidP="00EC3753">
                      <w:pPr>
                        <w:spacing w:after="0" w:line="240" w:lineRule="auto"/>
                        <w:jc w:val="right"/>
                        <w:rPr>
                          <w:rFonts w:ascii="Forte" w:hAnsi="Forte"/>
                          <w:color w:val="BFBFBF" w:themeColor="background1" w:themeShade="BF"/>
                          <w:sz w:val="28"/>
                          <w:szCs w:val="28"/>
                        </w:rPr>
                      </w:pPr>
                    </w:p>
                    <w:p w14:paraId="1F3B9BEE" w14:textId="77777777" w:rsidR="00FF65C9" w:rsidRDefault="00FF65C9" w:rsidP="00EC3753">
                      <w:pPr>
                        <w:spacing w:after="0" w:line="240" w:lineRule="auto"/>
                        <w:jc w:val="right"/>
                        <w:rPr>
                          <w:rFonts w:ascii="Tiza" w:hAnsi="Tiza"/>
                          <w:sz w:val="28"/>
                          <w:szCs w:val="28"/>
                        </w:rPr>
                      </w:pPr>
                    </w:p>
                    <w:p w14:paraId="4CD9AFB5" w14:textId="77777777" w:rsidR="00FF65C9" w:rsidRDefault="00FF65C9" w:rsidP="00EC3753">
                      <w:pPr>
                        <w:spacing w:after="0" w:line="240" w:lineRule="auto"/>
                        <w:jc w:val="right"/>
                        <w:rPr>
                          <w:rFonts w:ascii="Tiza" w:hAnsi="Tiza"/>
                          <w:sz w:val="28"/>
                          <w:szCs w:val="28"/>
                        </w:rPr>
                      </w:pPr>
                    </w:p>
                    <w:p w14:paraId="5636A013" w14:textId="77777777" w:rsidR="00FF65C9" w:rsidRDefault="00FF65C9" w:rsidP="00EC3753">
                      <w:pPr>
                        <w:spacing w:after="0" w:line="240" w:lineRule="auto"/>
                        <w:jc w:val="right"/>
                        <w:rPr>
                          <w:rFonts w:ascii="Tiza" w:hAnsi="Tiza"/>
                          <w:sz w:val="28"/>
                          <w:szCs w:val="28"/>
                        </w:rPr>
                      </w:pPr>
                    </w:p>
                    <w:p w14:paraId="08A7D345" w14:textId="4F114C3A" w:rsidR="00FF65C9" w:rsidRDefault="00FF65C9" w:rsidP="00EC3753">
                      <w:pPr>
                        <w:spacing w:after="0" w:line="240" w:lineRule="auto"/>
                        <w:jc w:val="right"/>
                        <w:rPr>
                          <w:rFonts w:ascii="Tiza" w:hAnsi="Tiza"/>
                          <w:sz w:val="28"/>
                          <w:szCs w:val="28"/>
                        </w:rPr>
                      </w:pPr>
                      <w:r w:rsidRPr="00EC3753">
                        <w:rPr>
                          <w:rFonts w:ascii="Tiza" w:hAnsi="Tiza"/>
                          <w:sz w:val="28"/>
                          <w:szCs w:val="28"/>
                        </w:rPr>
                        <w:t xml:space="preserve"> </w:t>
                      </w:r>
                    </w:p>
                    <w:p w14:paraId="2960B3CB" w14:textId="77777777" w:rsidR="00FF65C9" w:rsidRDefault="00FF65C9" w:rsidP="00EC3753">
                      <w:pPr>
                        <w:spacing w:after="0" w:line="240" w:lineRule="auto"/>
                        <w:jc w:val="right"/>
                        <w:rPr>
                          <w:rFonts w:ascii="Tiza" w:hAnsi="Tiza"/>
                          <w:sz w:val="28"/>
                          <w:szCs w:val="28"/>
                        </w:rPr>
                      </w:pPr>
                      <w:r w:rsidRPr="00EC3753">
                        <w:rPr>
                          <w:rFonts w:ascii="Tiza" w:hAnsi="Tiza"/>
                          <w:sz w:val="28"/>
                          <w:szCs w:val="28"/>
                        </w:rPr>
                        <w:t>Course catalog</w:t>
                      </w:r>
                      <w:r>
                        <w:rPr>
                          <w:rFonts w:ascii="Tiza" w:hAnsi="Tiza"/>
                          <w:sz w:val="28"/>
                          <w:szCs w:val="28"/>
                        </w:rPr>
                        <w:t>ue</w:t>
                      </w:r>
                    </w:p>
                    <w:p w14:paraId="7DDE2F49" w14:textId="77777777" w:rsidR="00FF65C9" w:rsidRDefault="00FF65C9" w:rsidP="00EC3753">
                      <w:pPr>
                        <w:spacing w:after="0" w:line="240" w:lineRule="auto"/>
                        <w:jc w:val="right"/>
                        <w:rPr>
                          <w:rFonts w:asciiTheme="majorHAnsi" w:hAnsiTheme="majorHAnsi"/>
                          <w:sz w:val="20"/>
                          <w:szCs w:val="20"/>
                        </w:rPr>
                      </w:pPr>
                    </w:p>
                    <w:p w14:paraId="4FC8FABB" w14:textId="77777777" w:rsidR="00FF65C9" w:rsidRDefault="00FF65C9" w:rsidP="00EC3753">
                      <w:pPr>
                        <w:spacing w:after="0" w:line="240" w:lineRule="auto"/>
                        <w:jc w:val="right"/>
                        <w:rPr>
                          <w:rFonts w:asciiTheme="majorHAnsi" w:hAnsiTheme="majorHAnsi"/>
                          <w:sz w:val="20"/>
                          <w:szCs w:val="20"/>
                        </w:rPr>
                      </w:pPr>
                    </w:p>
                    <w:p w14:paraId="6C47B178" w14:textId="77777777" w:rsidR="00FF65C9" w:rsidRDefault="00FF65C9" w:rsidP="00EC3753">
                      <w:pPr>
                        <w:spacing w:after="0" w:line="240" w:lineRule="auto"/>
                        <w:jc w:val="right"/>
                        <w:rPr>
                          <w:rFonts w:asciiTheme="majorHAnsi" w:hAnsiTheme="majorHAnsi"/>
                          <w:sz w:val="20"/>
                          <w:szCs w:val="20"/>
                        </w:rPr>
                      </w:pPr>
                    </w:p>
                    <w:p w14:paraId="15704B1F" w14:textId="77777777" w:rsidR="00FF65C9" w:rsidRDefault="00FF65C9" w:rsidP="00EC3753">
                      <w:pPr>
                        <w:spacing w:after="0" w:line="240" w:lineRule="auto"/>
                        <w:jc w:val="right"/>
                        <w:rPr>
                          <w:rFonts w:asciiTheme="majorHAnsi" w:hAnsiTheme="majorHAnsi"/>
                          <w:sz w:val="20"/>
                          <w:szCs w:val="20"/>
                        </w:rPr>
                      </w:pPr>
                    </w:p>
                    <w:p w14:paraId="0FFEA7ED" w14:textId="77777777" w:rsidR="00FF65C9" w:rsidRDefault="00FF65C9" w:rsidP="00EC3753">
                      <w:pPr>
                        <w:spacing w:after="0" w:line="240" w:lineRule="auto"/>
                        <w:jc w:val="right"/>
                        <w:rPr>
                          <w:rFonts w:asciiTheme="majorHAnsi" w:hAnsiTheme="majorHAnsi"/>
                          <w:sz w:val="20"/>
                          <w:szCs w:val="20"/>
                        </w:rPr>
                      </w:pPr>
                    </w:p>
                    <w:p w14:paraId="377CE366" w14:textId="77777777" w:rsidR="00FF65C9" w:rsidRDefault="00FF65C9" w:rsidP="00EC3753">
                      <w:pPr>
                        <w:spacing w:after="0" w:line="240" w:lineRule="auto"/>
                        <w:jc w:val="right"/>
                        <w:rPr>
                          <w:rFonts w:asciiTheme="majorHAnsi" w:hAnsiTheme="majorHAnsi"/>
                          <w:sz w:val="20"/>
                          <w:szCs w:val="20"/>
                        </w:rPr>
                      </w:pPr>
                    </w:p>
                    <w:p w14:paraId="4D2C91A7" w14:textId="6C606DE4" w:rsidR="00FF65C9" w:rsidRPr="00683963" w:rsidRDefault="0055149C" w:rsidP="00EC3753">
                      <w:pPr>
                        <w:spacing w:after="0" w:line="240" w:lineRule="auto"/>
                        <w:jc w:val="right"/>
                        <w:rPr>
                          <w:rFonts w:asciiTheme="majorHAnsi" w:hAnsiTheme="majorHAnsi"/>
                          <w:sz w:val="20"/>
                          <w:szCs w:val="20"/>
                        </w:rPr>
                      </w:pPr>
                      <w:r>
                        <w:rPr>
                          <w:rFonts w:asciiTheme="majorHAnsi" w:hAnsiTheme="majorHAnsi"/>
                          <w:sz w:val="20"/>
                          <w:szCs w:val="20"/>
                        </w:rPr>
                        <w:t>Rev. 04/04/2022</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6B7201F" wp14:editId="4A5820C9">
                <wp:simplePos x="0" y="0"/>
                <wp:positionH relativeFrom="column">
                  <wp:posOffset>-908685</wp:posOffset>
                </wp:positionH>
                <wp:positionV relativeFrom="paragraph">
                  <wp:posOffset>-913130</wp:posOffset>
                </wp:positionV>
                <wp:extent cx="7778115" cy="2588260"/>
                <wp:effectExtent l="0" t="0" r="0" b="25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2588260"/>
                        </a:xfrm>
                        <a:prstGeom prst="rect">
                          <a:avLst/>
                        </a:prstGeom>
                        <a:noFill/>
                        <a:ln w="9525">
                          <a:noFill/>
                          <a:miter lim="800000"/>
                          <a:headEnd/>
                          <a:tailEnd/>
                        </a:ln>
                      </wps:spPr>
                      <wps:txbx>
                        <w:txbxContent>
                          <w:p w14:paraId="4410F2B4" w14:textId="77777777" w:rsidR="00FF65C9" w:rsidRPr="001D3262" w:rsidRDefault="00FF65C9">
                            <w:pPr>
                              <w:rPr>
                                <w:rFonts w:ascii="Mutlu" w:hAnsi="Mutlu"/>
                                <w:color w:val="DAEEF3" w:themeColor="accent5" w:themeTint="33"/>
                                <w:sz w:val="130"/>
                                <w:szCs w:val="130"/>
                              </w:rPr>
                            </w:pPr>
                            <w:r w:rsidRPr="001D3262">
                              <w:rPr>
                                <w:rFonts w:ascii="Mutlu" w:hAnsi="Mutlu"/>
                                <w:color w:val="DAEEF3" w:themeColor="accent5" w:themeTint="33"/>
                                <w:sz w:val="130"/>
                                <w:szCs w:val="130"/>
                              </w:rPr>
                              <w:t>NISAPI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1.5pt;margin-top:-71.85pt;width:612.45pt;height:20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" filled="f" stroked="f">
                <v:textbox>
                  <w:txbxContent>
                    <w:p w14:paraId="4410F2B4" w14:textId="77777777" w:rsidR="00FF65C9" w:rsidRPr="001D3262" w:rsidRDefault="00FF65C9">
                      <w:pPr>
                        <w:rPr>
                          <w:rFonts w:ascii="Mutlu" w:hAnsi="Mutlu"/>
                          <w:color w:val="DAEEF3" w:themeColor="accent5" w:themeTint="33"/>
                          <w:sz w:val="130"/>
                          <w:szCs w:val="130"/>
                        </w:rPr>
                      </w:pPr>
                      <w:r w:rsidRPr="001D3262">
                        <w:rPr>
                          <w:rFonts w:ascii="Mutlu" w:hAnsi="Mutlu"/>
                          <w:color w:val="DAEEF3" w:themeColor="accent5" w:themeTint="33"/>
                          <w:sz w:val="130"/>
                          <w:szCs w:val="130"/>
                        </w:rPr>
                        <w:t>NISAPI</w:t>
                      </w:r>
                    </w:p>
                  </w:txbxContent>
                </v:textbox>
              </v:shape>
            </w:pict>
          </mc:Fallback>
        </mc:AlternateContent>
      </w:r>
      <w:r>
        <w:rPr>
          <w:noProof/>
        </w:rPr>
        <mc:AlternateContent>
          <mc:Choice Requires="wps">
            <w:drawing>
              <wp:anchor distT="0" distB="0" distL="114300" distR="114300" simplePos="0" relativeHeight="251667456" behindDoc="1" locked="0" layoutInCell="1" allowOverlap="1" wp14:anchorId="31EEA72C" wp14:editId="2B9008E5">
                <wp:simplePos x="0" y="0"/>
                <wp:positionH relativeFrom="column">
                  <wp:posOffset>-937895</wp:posOffset>
                </wp:positionH>
                <wp:positionV relativeFrom="paragraph">
                  <wp:posOffset>914400</wp:posOffset>
                </wp:positionV>
                <wp:extent cx="5772150" cy="8262620"/>
                <wp:effectExtent l="0" t="0" r="4445"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8262620"/>
                        </a:xfrm>
                        <a:prstGeom prst="rect">
                          <a:avLst/>
                        </a:prstGeom>
                        <a:blipFill dpi="0" rotWithShape="1">
                          <a:blip r:embed="rId9"/>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8FE702" id="Rectangle 9" o:spid="_x0000_s1026" style="position:absolute;margin-left:-73.85pt;margin-top:1in;width:454.5pt;height:650.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" stroked="f" strokeweight="2pt">
                <v:fill r:id="rId10" o:title="" recolor="t" rotate="t" type="tile"/>
              </v:rect>
            </w:pict>
          </mc:Fallback>
        </mc:AlternateContent>
      </w:r>
      <w:r>
        <w:rPr>
          <w:noProof/>
        </w:rPr>
        <mc:AlternateContent>
          <mc:Choice Requires="wps">
            <w:drawing>
              <wp:anchor distT="0" distB="0" distL="114300" distR="114300" simplePos="0" relativeHeight="251657214" behindDoc="1" locked="0" layoutInCell="1" allowOverlap="1" wp14:anchorId="4FB1FEB9" wp14:editId="7A85EE9F">
                <wp:simplePos x="0" y="0"/>
                <wp:positionH relativeFrom="column">
                  <wp:posOffset>-925830</wp:posOffset>
                </wp:positionH>
                <wp:positionV relativeFrom="paragraph">
                  <wp:posOffset>-914400</wp:posOffset>
                </wp:positionV>
                <wp:extent cx="7791450" cy="18288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1450" cy="1828800"/>
                        </a:xfrm>
                        <a:prstGeom prst="rect">
                          <a:avLst/>
                        </a:prstGeom>
                        <a:gradFill flip="none" rotWithShape="1">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130AC0" id="Rectangle 10" o:spid="_x0000_s1026" style="position:absolute;margin-left:-72.9pt;margin-top:-1in;width:613.5pt;height:2in;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" fillcolor="#31849b [2408]" stroked="f" strokeweight="2pt">
                <v:fill color2="#31849b [2408]" rotate="t" focusposition="1,1" focussize="" colors="0 #134e5d;.5 #217389;1 #298aa3" focus="100%" type="gradientRadial"/>
              </v:rect>
            </w:pict>
          </mc:Fallback>
        </mc:AlternateContent>
      </w:r>
      <w:r w:rsidR="00814BA7">
        <w:rPr>
          <w:noProof/>
        </w:rPr>
        <w:drawing>
          <wp:anchor distT="0" distB="0" distL="114300" distR="114300" simplePos="0" relativeHeight="251661312" behindDoc="0" locked="0" layoutInCell="1" allowOverlap="1" wp14:anchorId="7F204DC8" wp14:editId="1554F3F6">
            <wp:simplePos x="0" y="0"/>
            <wp:positionH relativeFrom="column">
              <wp:posOffset>3512820</wp:posOffset>
            </wp:positionH>
            <wp:positionV relativeFrom="paragraph">
              <wp:posOffset>7334250</wp:posOffset>
            </wp:positionV>
            <wp:extent cx="2659380" cy="156210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API FINA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9380" cy="1562100"/>
                    </a:xfrm>
                    <a:prstGeom prst="rect">
                      <a:avLst/>
                    </a:prstGeom>
                    <a:effectLst/>
                  </pic:spPr>
                </pic:pic>
              </a:graphicData>
            </a:graphic>
          </wp:anchor>
        </w:drawing>
      </w:r>
      <w:r>
        <w:rPr>
          <w:noProof/>
        </w:rPr>
        <mc:AlternateContent>
          <mc:Choice Requires="wps">
            <w:drawing>
              <wp:anchor distT="0" distB="0" distL="114300" distR="114300" simplePos="0" relativeHeight="251658239" behindDoc="1" locked="0" layoutInCell="1" allowOverlap="1" wp14:anchorId="771FD30B" wp14:editId="1AF0536C">
                <wp:simplePos x="0" y="0"/>
                <wp:positionH relativeFrom="column">
                  <wp:posOffset>4381500</wp:posOffset>
                </wp:positionH>
                <wp:positionV relativeFrom="paragraph">
                  <wp:posOffset>1219200</wp:posOffset>
                </wp:positionV>
                <wp:extent cx="2476500" cy="79438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794385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2B2911" id="Rectangle 11" o:spid="_x0000_s1026" style="position:absolute;margin-left:345pt;margin-top:96pt;width:195pt;height:62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" fillcolor="#622423 [1605]" stroked="f" strokeweight="2pt"/>
            </w:pict>
          </mc:Fallback>
        </mc:AlternateContent>
      </w:r>
      <w:r w:rsidR="00814BA7">
        <w:br w:type="page"/>
      </w:r>
    </w:p>
    <w:sdt>
      <w:sdtPr>
        <w:rPr>
          <w:rFonts w:asciiTheme="minorHAnsi" w:eastAsiaTheme="minorHAnsi" w:hAnsiTheme="minorHAnsi" w:cstheme="minorBidi"/>
          <w:b w:val="0"/>
          <w:bCs w:val="0"/>
          <w:color w:val="auto"/>
          <w:sz w:val="22"/>
          <w:szCs w:val="22"/>
          <w:lang w:eastAsia="en-US"/>
        </w:rPr>
        <w:id w:val="706986265"/>
        <w:docPartObj>
          <w:docPartGallery w:val="Table of Contents"/>
          <w:docPartUnique/>
        </w:docPartObj>
      </w:sdtPr>
      <w:sdtEndPr>
        <w:rPr>
          <w:noProof/>
        </w:rPr>
      </w:sdtEndPr>
      <w:sdtContent>
        <w:p w14:paraId="5A87F3DD" w14:textId="77777777" w:rsidR="009D5360" w:rsidRDefault="009D5360">
          <w:pPr>
            <w:pStyle w:val="TOCHeading"/>
          </w:pPr>
          <w:r>
            <w:t>Contents</w:t>
          </w:r>
        </w:p>
        <w:p w14:paraId="2CA35215" w14:textId="12998601" w:rsidR="006B5989" w:rsidRDefault="00192C7E">
          <w:pPr>
            <w:pStyle w:val="TOC1"/>
            <w:tabs>
              <w:tab w:val="right" w:leader="dot" w:pos="9350"/>
            </w:tabs>
            <w:rPr>
              <w:rFonts w:eastAsiaTheme="minorEastAsia"/>
              <w:noProof/>
            </w:rPr>
          </w:pPr>
          <w:r>
            <w:fldChar w:fldCharType="begin"/>
          </w:r>
          <w:r w:rsidR="009D5360">
            <w:instrText xml:space="preserve"> TOC \o "1-3" \h \z \u </w:instrText>
          </w:r>
          <w:r>
            <w:fldChar w:fldCharType="separate"/>
          </w:r>
          <w:hyperlink w:anchor="_Toc293657930" w:history="1">
            <w:r w:rsidR="006B5989" w:rsidRPr="005F3CA8">
              <w:rPr>
                <w:rStyle w:val="Hyperlink"/>
                <w:noProof/>
              </w:rPr>
              <w:t>About Us</w:t>
            </w:r>
            <w:r w:rsidR="006B5989">
              <w:rPr>
                <w:noProof/>
                <w:webHidden/>
              </w:rPr>
              <w:tab/>
            </w:r>
            <w:r>
              <w:rPr>
                <w:noProof/>
                <w:webHidden/>
              </w:rPr>
              <w:fldChar w:fldCharType="begin"/>
            </w:r>
            <w:r w:rsidR="006B5989">
              <w:rPr>
                <w:noProof/>
                <w:webHidden/>
              </w:rPr>
              <w:instrText xml:space="preserve"> PAGEREF _Toc293657930 \h </w:instrText>
            </w:r>
            <w:r>
              <w:rPr>
                <w:noProof/>
                <w:webHidden/>
              </w:rPr>
            </w:r>
            <w:r>
              <w:rPr>
                <w:noProof/>
                <w:webHidden/>
              </w:rPr>
              <w:fldChar w:fldCharType="separate"/>
            </w:r>
            <w:r w:rsidR="00045DD2">
              <w:rPr>
                <w:noProof/>
                <w:webHidden/>
              </w:rPr>
              <w:t>4</w:t>
            </w:r>
            <w:r>
              <w:rPr>
                <w:noProof/>
                <w:webHidden/>
              </w:rPr>
              <w:fldChar w:fldCharType="end"/>
            </w:r>
          </w:hyperlink>
        </w:p>
        <w:p w14:paraId="1090BF95" w14:textId="77777777" w:rsidR="006B5989" w:rsidRDefault="00A63915">
          <w:pPr>
            <w:pStyle w:val="TOC1"/>
            <w:tabs>
              <w:tab w:val="right" w:leader="dot" w:pos="9350"/>
            </w:tabs>
            <w:rPr>
              <w:rFonts w:eastAsiaTheme="minorEastAsia"/>
              <w:noProof/>
            </w:rPr>
          </w:pPr>
          <w:hyperlink w:anchor="_Toc293657931" w:history="1">
            <w:r w:rsidR="006B5989" w:rsidRPr="005F3CA8">
              <w:rPr>
                <w:rStyle w:val="Hyperlink"/>
                <w:noProof/>
              </w:rPr>
              <w:t>Our Mission and Values</w:t>
            </w:r>
            <w:r w:rsidR="006B5989">
              <w:rPr>
                <w:noProof/>
                <w:webHidden/>
              </w:rPr>
              <w:tab/>
            </w:r>
            <w:r w:rsidR="00192C7E">
              <w:rPr>
                <w:noProof/>
                <w:webHidden/>
              </w:rPr>
              <w:fldChar w:fldCharType="begin"/>
            </w:r>
            <w:r w:rsidR="006B5989">
              <w:rPr>
                <w:noProof/>
                <w:webHidden/>
              </w:rPr>
              <w:instrText xml:space="preserve"> PAGEREF _Toc293657931 \h </w:instrText>
            </w:r>
            <w:r w:rsidR="00192C7E">
              <w:rPr>
                <w:noProof/>
                <w:webHidden/>
              </w:rPr>
            </w:r>
            <w:r w:rsidR="00192C7E">
              <w:rPr>
                <w:noProof/>
                <w:webHidden/>
              </w:rPr>
              <w:fldChar w:fldCharType="separate"/>
            </w:r>
            <w:r w:rsidR="00045DD2">
              <w:rPr>
                <w:noProof/>
                <w:webHidden/>
              </w:rPr>
              <w:t>4</w:t>
            </w:r>
            <w:r w:rsidR="00192C7E">
              <w:rPr>
                <w:noProof/>
                <w:webHidden/>
              </w:rPr>
              <w:fldChar w:fldCharType="end"/>
            </w:r>
          </w:hyperlink>
        </w:p>
        <w:p w14:paraId="1C126357" w14:textId="77777777" w:rsidR="006B5989" w:rsidRDefault="00A63915">
          <w:pPr>
            <w:pStyle w:val="TOC1"/>
            <w:tabs>
              <w:tab w:val="right" w:leader="dot" w:pos="9350"/>
            </w:tabs>
            <w:rPr>
              <w:rFonts w:eastAsiaTheme="minorEastAsia"/>
              <w:noProof/>
            </w:rPr>
          </w:pPr>
          <w:hyperlink w:anchor="_Toc293657932" w:history="1">
            <w:r w:rsidR="006B5989" w:rsidRPr="005F3CA8">
              <w:rPr>
                <w:rStyle w:val="Hyperlink"/>
                <w:noProof/>
              </w:rPr>
              <w:t>Instructors/Faculty</w:t>
            </w:r>
            <w:r w:rsidR="006B5989">
              <w:rPr>
                <w:noProof/>
                <w:webHidden/>
              </w:rPr>
              <w:tab/>
            </w:r>
            <w:r w:rsidR="00192C7E">
              <w:rPr>
                <w:noProof/>
                <w:webHidden/>
              </w:rPr>
              <w:fldChar w:fldCharType="begin"/>
            </w:r>
            <w:r w:rsidR="006B5989">
              <w:rPr>
                <w:noProof/>
                <w:webHidden/>
              </w:rPr>
              <w:instrText xml:space="preserve"> PAGEREF _Toc293657932 \h </w:instrText>
            </w:r>
            <w:r w:rsidR="00192C7E">
              <w:rPr>
                <w:noProof/>
                <w:webHidden/>
              </w:rPr>
            </w:r>
            <w:r w:rsidR="00192C7E">
              <w:rPr>
                <w:noProof/>
                <w:webHidden/>
              </w:rPr>
              <w:fldChar w:fldCharType="separate"/>
            </w:r>
            <w:r w:rsidR="00045DD2">
              <w:rPr>
                <w:noProof/>
                <w:webHidden/>
              </w:rPr>
              <w:t>4</w:t>
            </w:r>
            <w:r w:rsidR="00192C7E">
              <w:rPr>
                <w:noProof/>
                <w:webHidden/>
              </w:rPr>
              <w:fldChar w:fldCharType="end"/>
            </w:r>
          </w:hyperlink>
        </w:p>
        <w:p w14:paraId="0879BA87" w14:textId="77777777" w:rsidR="006B5989" w:rsidRDefault="00A63915">
          <w:pPr>
            <w:pStyle w:val="TOC2"/>
            <w:tabs>
              <w:tab w:val="right" w:leader="dot" w:pos="9350"/>
            </w:tabs>
            <w:rPr>
              <w:rFonts w:eastAsiaTheme="minorEastAsia"/>
              <w:noProof/>
            </w:rPr>
          </w:pPr>
          <w:hyperlink w:anchor="_Toc293657933" w:history="1">
            <w:r w:rsidR="006B5989" w:rsidRPr="005F3CA8">
              <w:rPr>
                <w:rStyle w:val="Hyperlink"/>
                <w:noProof/>
              </w:rPr>
              <w:t>Dr. Susan Swim, Ph.D.</w:t>
            </w:r>
            <w:r w:rsidR="006B5989">
              <w:rPr>
                <w:noProof/>
                <w:webHidden/>
              </w:rPr>
              <w:tab/>
            </w:r>
            <w:r w:rsidR="00192C7E">
              <w:rPr>
                <w:noProof/>
                <w:webHidden/>
              </w:rPr>
              <w:fldChar w:fldCharType="begin"/>
            </w:r>
            <w:r w:rsidR="006B5989">
              <w:rPr>
                <w:noProof/>
                <w:webHidden/>
              </w:rPr>
              <w:instrText xml:space="preserve"> PAGEREF _Toc293657933 \h </w:instrText>
            </w:r>
            <w:r w:rsidR="00192C7E">
              <w:rPr>
                <w:noProof/>
                <w:webHidden/>
              </w:rPr>
            </w:r>
            <w:r w:rsidR="00192C7E">
              <w:rPr>
                <w:noProof/>
                <w:webHidden/>
              </w:rPr>
              <w:fldChar w:fldCharType="separate"/>
            </w:r>
            <w:r w:rsidR="00045DD2">
              <w:rPr>
                <w:noProof/>
                <w:webHidden/>
              </w:rPr>
              <w:t>4</w:t>
            </w:r>
            <w:r w:rsidR="00192C7E">
              <w:rPr>
                <w:noProof/>
                <w:webHidden/>
              </w:rPr>
              <w:fldChar w:fldCharType="end"/>
            </w:r>
          </w:hyperlink>
        </w:p>
        <w:p w14:paraId="40F5902E" w14:textId="77777777" w:rsidR="006B5989" w:rsidRDefault="00700A0E">
          <w:pPr>
            <w:pStyle w:val="TOC2"/>
            <w:tabs>
              <w:tab w:val="right" w:leader="dot" w:pos="9350"/>
            </w:tabs>
            <w:rPr>
              <w:rFonts w:eastAsiaTheme="minorEastAsia"/>
              <w:noProof/>
            </w:rPr>
          </w:pPr>
          <w:r>
            <w:rPr>
              <w:rFonts w:eastAsiaTheme="minorEastAsia"/>
              <w:noProof/>
            </w:rPr>
            <w:t>Additional Faculty………………………………………………………………………………………………………………………………..5</w:t>
          </w:r>
        </w:p>
        <w:p w14:paraId="27A904F6" w14:textId="77777777" w:rsidR="006B5989" w:rsidRDefault="00A63915">
          <w:pPr>
            <w:pStyle w:val="TOC1"/>
            <w:tabs>
              <w:tab w:val="right" w:leader="dot" w:pos="9350"/>
            </w:tabs>
            <w:rPr>
              <w:rFonts w:eastAsiaTheme="minorEastAsia"/>
              <w:noProof/>
            </w:rPr>
          </w:pPr>
          <w:hyperlink w:anchor="_Toc293657935" w:history="1">
            <w:r w:rsidR="006B5989" w:rsidRPr="005F3CA8">
              <w:rPr>
                <w:rStyle w:val="Hyperlink"/>
                <w:noProof/>
              </w:rPr>
              <w:t>Course Registration</w:t>
            </w:r>
            <w:r w:rsidR="006B5989">
              <w:rPr>
                <w:noProof/>
                <w:webHidden/>
              </w:rPr>
              <w:tab/>
            </w:r>
            <w:r w:rsidR="00192C7E">
              <w:rPr>
                <w:noProof/>
                <w:webHidden/>
              </w:rPr>
              <w:fldChar w:fldCharType="begin"/>
            </w:r>
            <w:r w:rsidR="006B5989">
              <w:rPr>
                <w:noProof/>
                <w:webHidden/>
              </w:rPr>
              <w:instrText xml:space="preserve"> PAGEREF _Toc293657935 \h </w:instrText>
            </w:r>
            <w:r w:rsidR="00192C7E">
              <w:rPr>
                <w:noProof/>
                <w:webHidden/>
              </w:rPr>
            </w:r>
            <w:r w:rsidR="00192C7E">
              <w:rPr>
                <w:noProof/>
                <w:webHidden/>
              </w:rPr>
              <w:fldChar w:fldCharType="separate"/>
            </w:r>
            <w:r w:rsidR="00045DD2">
              <w:rPr>
                <w:noProof/>
                <w:webHidden/>
              </w:rPr>
              <w:t>5</w:t>
            </w:r>
            <w:r w:rsidR="00192C7E">
              <w:rPr>
                <w:noProof/>
                <w:webHidden/>
              </w:rPr>
              <w:fldChar w:fldCharType="end"/>
            </w:r>
          </w:hyperlink>
        </w:p>
        <w:p w14:paraId="1A301973" w14:textId="77777777" w:rsidR="006B5989" w:rsidRDefault="00A63915">
          <w:pPr>
            <w:pStyle w:val="TOC2"/>
            <w:tabs>
              <w:tab w:val="right" w:leader="dot" w:pos="9350"/>
            </w:tabs>
            <w:rPr>
              <w:rFonts w:eastAsiaTheme="minorEastAsia"/>
              <w:noProof/>
            </w:rPr>
          </w:pPr>
          <w:hyperlink w:anchor="_Toc293657936" w:history="1">
            <w:r w:rsidR="006B5989" w:rsidRPr="005F3CA8">
              <w:rPr>
                <w:rStyle w:val="Hyperlink"/>
                <w:noProof/>
              </w:rPr>
              <w:t>Registration Process</w:t>
            </w:r>
            <w:r w:rsidR="006B5989">
              <w:rPr>
                <w:noProof/>
                <w:webHidden/>
              </w:rPr>
              <w:tab/>
            </w:r>
            <w:r w:rsidR="00192C7E">
              <w:rPr>
                <w:noProof/>
                <w:webHidden/>
              </w:rPr>
              <w:fldChar w:fldCharType="begin"/>
            </w:r>
            <w:r w:rsidR="006B5989">
              <w:rPr>
                <w:noProof/>
                <w:webHidden/>
              </w:rPr>
              <w:instrText xml:space="preserve"> PAGEREF _Toc293657936 \h </w:instrText>
            </w:r>
            <w:r w:rsidR="00192C7E">
              <w:rPr>
                <w:noProof/>
                <w:webHidden/>
              </w:rPr>
            </w:r>
            <w:r w:rsidR="00192C7E">
              <w:rPr>
                <w:noProof/>
                <w:webHidden/>
              </w:rPr>
              <w:fldChar w:fldCharType="separate"/>
            </w:r>
            <w:r w:rsidR="00045DD2">
              <w:rPr>
                <w:noProof/>
                <w:webHidden/>
              </w:rPr>
              <w:t>5</w:t>
            </w:r>
            <w:r w:rsidR="00192C7E">
              <w:rPr>
                <w:noProof/>
                <w:webHidden/>
              </w:rPr>
              <w:fldChar w:fldCharType="end"/>
            </w:r>
          </w:hyperlink>
        </w:p>
        <w:p w14:paraId="424D2093" w14:textId="77777777" w:rsidR="006B5989" w:rsidRDefault="00A63915">
          <w:pPr>
            <w:pStyle w:val="TOC2"/>
            <w:tabs>
              <w:tab w:val="right" w:leader="dot" w:pos="9350"/>
            </w:tabs>
            <w:rPr>
              <w:rFonts w:eastAsiaTheme="minorEastAsia"/>
              <w:noProof/>
            </w:rPr>
          </w:pPr>
          <w:hyperlink w:anchor="_Toc293657937" w:history="1">
            <w:r w:rsidR="006B5989" w:rsidRPr="005F3CA8">
              <w:rPr>
                <w:rStyle w:val="Hyperlink"/>
                <w:noProof/>
              </w:rPr>
              <w:t>Registration Cancellation</w:t>
            </w:r>
            <w:r w:rsidR="006B5989">
              <w:rPr>
                <w:noProof/>
                <w:webHidden/>
              </w:rPr>
              <w:tab/>
            </w:r>
            <w:r w:rsidR="00192C7E">
              <w:rPr>
                <w:noProof/>
                <w:webHidden/>
              </w:rPr>
              <w:fldChar w:fldCharType="begin"/>
            </w:r>
            <w:r w:rsidR="006B5989">
              <w:rPr>
                <w:noProof/>
                <w:webHidden/>
              </w:rPr>
              <w:instrText xml:space="preserve"> PAGEREF _Toc293657937 \h </w:instrText>
            </w:r>
            <w:r w:rsidR="00192C7E">
              <w:rPr>
                <w:noProof/>
                <w:webHidden/>
              </w:rPr>
            </w:r>
            <w:r w:rsidR="00192C7E">
              <w:rPr>
                <w:noProof/>
                <w:webHidden/>
              </w:rPr>
              <w:fldChar w:fldCharType="separate"/>
            </w:r>
            <w:r w:rsidR="00045DD2">
              <w:rPr>
                <w:noProof/>
                <w:webHidden/>
              </w:rPr>
              <w:t>5</w:t>
            </w:r>
            <w:r w:rsidR="00192C7E">
              <w:rPr>
                <w:noProof/>
                <w:webHidden/>
              </w:rPr>
              <w:fldChar w:fldCharType="end"/>
            </w:r>
          </w:hyperlink>
        </w:p>
        <w:p w14:paraId="23E79267" w14:textId="77777777" w:rsidR="006B5989" w:rsidRDefault="00A63915">
          <w:pPr>
            <w:pStyle w:val="TOC2"/>
            <w:tabs>
              <w:tab w:val="right" w:leader="dot" w:pos="9350"/>
            </w:tabs>
            <w:rPr>
              <w:rFonts w:eastAsiaTheme="minorEastAsia"/>
              <w:noProof/>
            </w:rPr>
          </w:pPr>
          <w:hyperlink w:anchor="_Toc293657938" w:history="1">
            <w:r w:rsidR="006B5989" w:rsidRPr="005F3CA8">
              <w:rPr>
                <w:rStyle w:val="Hyperlink"/>
                <w:noProof/>
              </w:rPr>
              <w:t>Course Completion Records</w:t>
            </w:r>
            <w:r w:rsidR="006B5989">
              <w:rPr>
                <w:noProof/>
                <w:webHidden/>
              </w:rPr>
              <w:tab/>
            </w:r>
            <w:r w:rsidR="00192C7E">
              <w:rPr>
                <w:noProof/>
                <w:webHidden/>
              </w:rPr>
              <w:fldChar w:fldCharType="begin"/>
            </w:r>
            <w:r w:rsidR="006B5989">
              <w:rPr>
                <w:noProof/>
                <w:webHidden/>
              </w:rPr>
              <w:instrText xml:space="preserve"> PAGEREF _Toc293657938 \h </w:instrText>
            </w:r>
            <w:r w:rsidR="00192C7E">
              <w:rPr>
                <w:noProof/>
                <w:webHidden/>
              </w:rPr>
            </w:r>
            <w:r w:rsidR="00192C7E">
              <w:rPr>
                <w:noProof/>
                <w:webHidden/>
              </w:rPr>
              <w:fldChar w:fldCharType="separate"/>
            </w:r>
            <w:r w:rsidR="00045DD2">
              <w:rPr>
                <w:noProof/>
                <w:webHidden/>
              </w:rPr>
              <w:t>6</w:t>
            </w:r>
            <w:r w:rsidR="00192C7E">
              <w:rPr>
                <w:noProof/>
                <w:webHidden/>
              </w:rPr>
              <w:fldChar w:fldCharType="end"/>
            </w:r>
          </w:hyperlink>
        </w:p>
        <w:p w14:paraId="05E83B95" w14:textId="77777777" w:rsidR="006B5989" w:rsidRDefault="00A63915">
          <w:pPr>
            <w:pStyle w:val="TOC1"/>
            <w:tabs>
              <w:tab w:val="right" w:leader="dot" w:pos="9350"/>
            </w:tabs>
            <w:rPr>
              <w:rFonts w:eastAsiaTheme="minorEastAsia"/>
              <w:noProof/>
            </w:rPr>
          </w:pPr>
          <w:hyperlink w:anchor="_Toc293657939" w:history="1">
            <w:r w:rsidR="006B5989" w:rsidRPr="005F3CA8">
              <w:rPr>
                <w:rStyle w:val="Hyperlink"/>
                <w:noProof/>
              </w:rPr>
              <w:t>Courses</w:t>
            </w:r>
            <w:r w:rsidR="006B5989">
              <w:rPr>
                <w:noProof/>
                <w:webHidden/>
              </w:rPr>
              <w:tab/>
            </w:r>
            <w:r w:rsidR="00192C7E">
              <w:rPr>
                <w:noProof/>
                <w:webHidden/>
              </w:rPr>
              <w:fldChar w:fldCharType="begin"/>
            </w:r>
            <w:r w:rsidR="006B5989">
              <w:rPr>
                <w:noProof/>
                <w:webHidden/>
              </w:rPr>
              <w:instrText xml:space="preserve"> PAGEREF _Toc293657939 \h </w:instrText>
            </w:r>
            <w:r w:rsidR="00192C7E">
              <w:rPr>
                <w:noProof/>
                <w:webHidden/>
              </w:rPr>
            </w:r>
            <w:r w:rsidR="00192C7E">
              <w:rPr>
                <w:noProof/>
                <w:webHidden/>
              </w:rPr>
              <w:fldChar w:fldCharType="separate"/>
            </w:r>
            <w:r w:rsidR="00045DD2">
              <w:rPr>
                <w:noProof/>
                <w:webHidden/>
              </w:rPr>
              <w:t>6</w:t>
            </w:r>
            <w:r w:rsidR="00192C7E">
              <w:rPr>
                <w:noProof/>
                <w:webHidden/>
              </w:rPr>
              <w:fldChar w:fldCharType="end"/>
            </w:r>
          </w:hyperlink>
        </w:p>
        <w:p w14:paraId="39428584" w14:textId="77777777" w:rsidR="006B5989" w:rsidRDefault="00700A0E">
          <w:pPr>
            <w:pStyle w:val="TOC2"/>
            <w:tabs>
              <w:tab w:val="right" w:leader="dot" w:pos="9350"/>
            </w:tabs>
            <w:rPr>
              <w:rFonts w:eastAsiaTheme="minorEastAsia"/>
              <w:noProof/>
            </w:rPr>
          </w:pPr>
          <w:r>
            <w:t xml:space="preserve">Community Engagement: A Collaborative Recovery Model:  </w:t>
          </w:r>
          <w:hyperlink w:anchor="_Toc293657940" w:history="1">
            <w:r w:rsidR="006B5989" w:rsidRPr="005F3CA8">
              <w:rPr>
                <w:rStyle w:val="Hyperlink"/>
                <w:noProof/>
              </w:rPr>
              <w:t>Collaborative</w:t>
            </w:r>
            <w:r>
              <w:rPr>
                <w:rStyle w:val="Hyperlink"/>
                <w:noProof/>
              </w:rPr>
              <w:t xml:space="preserve"> (CLS) /Recovery Model</w:t>
            </w:r>
            <w:r w:rsidR="006B5989">
              <w:rPr>
                <w:noProof/>
                <w:webHidden/>
              </w:rPr>
              <w:tab/>
            </w:r>
            <w:r w:rsidR="00192C7E">
              <w:rPr>
                <w:noProof/>
                <w:webHidden/>
              </w:rPr>
              <w:fldChar w:fldCharType="begin"/>
            </w:r>
            <w:r w:rsidR="006B5989">
              <w:rPr>
                <w:noProof/>
                <w:webHidden/>
              </w:rPr>
              <w:instrText xml:space="preserve"> PAGEREF _Toc293657940 \h </w:instrText>
            </w:r>
            <w:r w:rsidR="00192C7E">
              <w:rPr>
                <w:noProof/>
                <w:webHidden/>
              </w:rPr>
            </w:r>
            <w:r w:rsidR="00192C7E">
              <w:rPr>
                <w:noProof/>
                <w:webHidden/>
              </w:rPr>
              <w:fldChar w:fldCharType="separate"/>
            </w:r>
            <w:r w:rsidR="00045DD2">
              <w:rPr>
                <w:noProof/>
                <w:webHidden/>
              </w:rPr>
              <w:t>6</w:t>
            </w:r>
            <w:r w:rsidR="00192C7E">
              <w:rPr>
                <w:noProof/>
                <w:webHidden/>
              </w:rPr>
              <w:fldChar w:fldCharType="end"/>
            </w:r>
          </w:hyperlink>
        </w:p>
        <w:p w14:paraId="4808F03F" w14:textId="77777777" w:rsidR="006B5989" w:rsidRDefault="00700A0E">
          <w:pPr>
            <w:pStyle w:val="TOC2"/>
            <w:tabs>
              <w:tab w:val="right" w:leader="dot" w:pos="9350"/>
            </w:tabs>
            <w:rPr>
              <w:rFonts w:eastAsiaTheme="minorEastAsia"/>
              <w:noProof/>
            </w:rPr>
          </w:pPr>
          <w:r>
            <w:t>Community Engagement/</w:t>
          </w:r>
          <w:hyperlink w:anchor="_Toc293657941" w:history="1">
            <w:r w:rsidR="006B5989" w:rsidRPr="005F3CA8">
              <w:rPr>
                <w:rStyle w:val="Hyperlink"/>
                <w:noProof/>
              </w:rPr>
              <w:t>Collaborative Intervention</w:t>
            </w:r>
            <w:r w:rsidR="006B5989">
              <w:rPr>
                <w:noProof/>
                <w:webHidden/>
              </w:rPr>
              <w:tab/>
            </w:r>
            <w:r w:rsidR="00192C7E">
              <w:rPr>
                <w:noProof/>
                <w:webHidden/>
              </w:rPr>
              <w:fldChar w:fldCharType="begin"/>
            </w:r>
            <w:r w:rsidR="006B5989">
              <w:rPr>
                <w:noProof/>
                <w:webHidden/>
              </w:rPr>
              <w:instrText xml:space="preserve"> PAGEREF _Toc293657941 \h </w:instrText>
            </w:r>
            <w:r w:rsidR="00192C7E">
              <w:rPr>
                <w:noProof/>
                <w:webHidden/>
              </w:rPr>
            </w:r>
            <w:r w:rsidR="00192C7E">
              <w:rPr>
                <w:noProof/>
                <w:webHidden/>
              </w:rPr>
              <w:fldChar w:fldCharType="separate"/>
            </w:r>
            <w:r w:rsidR="00045DD2">
              <w:rPr>
                <w:noProof/>
                <w:webHidden/>
              </w:rPr>
              <w:t>7</w:t>
            </w:r>
            <w:r w:rsidR="00192C7E">
              <w:rPr>
                <w:noProof/>
                <w:webHidden/>
              </w:rPr>
              <w:fldChar w:fldCharType="end"/>
            </w:r>
          </w:hyperlink>
        </w:p>
        <w:p w14:paraId="19F56BD1" w14:textId="77777777" w:rsidR="006B5989" w:rsidRDefault="00A63915">
          <w:pPr>
            <w:pStyle w:val="TOC3"/>
            <w:tabs>
              <w:tab w:val="right" w:leader="dot" w:pos="9350"/>
            </w:tabs>
            <w:rPr>
              <w:rFonts w:eastAsiaTheme="minorEastAsia"/>
              <w:noProof/>
            </w:rPr>
          </w:pPr>
          <w:hyperlink w:anchor="_Toc293657942" w:history="1">
            <w:r w:rsidR="006B5989" w:rsidRPr="005F3CA8">
              <w:rPr>
                <w:rStyle w:val="Hyperlink"/>
                <w:noProof/>
              </w:rPr>
              <w:t>Community Engagement Track</w:t>
            </w:r>
            <w:r w:rsidR="006B5989">
              <w:rPr>
                <w:noProof/>
                <w:webHidden/>
              </w:rPr>
              <w:tab/>
            </w:r>
            <w:r w:rsidR="00192C7E">
              <w:rPr>
                <w:noProof/>
                <w:webHidden/>
              </w:rPr>
              <w:fldChar w:fldCharType="begin"/>
            </w:r>
            <w:r w:rsidR="006B5989">
              <w:rPr>
                <w:noProof/>
                <w:webHidden/>
              </w:rPr>
              <w:instrText xml:space="preserve"> PAGEREF _Toc293657942 \h </w:instrText>
            </w:r>
            <w:r w:rsidR="00192C7E">
              <w:rPr>
                <w:noProof/>
                <w:webHidden/>
              </w:rPr>
            </w:r>
            <w:r w:rsidR="00192C7E">
              <w:rPr>
                <w:noProof/>
                <w:webHidden/>
              </w:rPr>
              <w:fldChar w:fldCharType="separate"/>
            </w:r>
            <w:r w:rsidR="00045DD2">
              <w:rPr>
                <w:noProof/>
                <w:webHidden/>
              </w:rPr>
              <w:t>7</w:t>
            </w:r>
            <w:r w:rsidR="00192C7E">
              <w:rPr>
                <w:noProof/>
                <w:webHidden/>
              </w:rPr>
              <w:fldChar w:fldCharType="end"/>
            </w:r>
          </w:hyperlink>
        </w:p>
        <w:p w14:paraId="7735FCFA" w14:textId="77777777" w:rsidR="006B5989" w:rsidRDefault="00A63915">
          <w:pPr>
            <w:pStyle w:val="TOC3"/>
            <w:tabs>
              <w:tab w:val="right" w:leader="dot" w:pos="9350"/>
            </w:tabs>
            <w:rPr>
              <w:rFonts w:eastAsiaTheme="minorEastAsia"/>
              <w:noProof/>
            </w:rPr>
          </w:pPr>
          <w:hyperlink w:anchor="_Toc293657943" w:history="1">
            <w:r w:rsidR="006B5989" w:rsidRPr="005F3CA8">
              <w:rPr>
                <w:rStyle w:val="Hyperlink"/>
                <w:noProof/>
              </w:rPr>
              <w:t>Reflection Track</w:t>
            </w:r>
            <w:r w:rsidR="006B5989">
              <w:rPr>
                <w:noProof/>
                <w:webHidden/>
              </w:rPr>
              <w:tab/>
            </w:r>
            <w:r w:rsidR="00192C7E">
              <w:rPr>
                <w:noProof/>
                <w:webHidden/>
              </w:rPr>
              <w:fldChar w:fldCharType="begin"/>
            </w:r>
            <w:r w:rsidR="006B5989">
              <w:rPr>
                <w:noProof/>
                <w:webHidden/>
              </w:rPr>
              <w:instrText xml:space="preserve"> PAGEREF _Toc293657943 \h </w:instrText>
            </w:r>
            <w:r w:rsidR="00192C7E">
              <w:rPr>
                <w:noProof/>
                <w:webHidden/>
              </w:rPr>
            </w:r>
            <w:r w:rsidR="00192C7E">
              <w:rPr>
                <w:noProof/>
                <w:webHidden/>
              </w:rPr>
              <w:fldChar w:fldCharType="separate"/>
            </w:r>
            <w:r w:rsidR="00045DD2">
              <w:rPr>
                <w:noProof/>
                <w:webHidden/>
              </w:rPr>
              <w:t>8</w:t>
            </w:r>
            <w:r w:rsidR="00192C7E">
              <w:rPr>
                <w:noProof/>
                <w:webHidden/>
              </w:rPr>
              <w:fldChar w:fldCharType="end"/>
            </w:r>
          </w:hyperlink>
        </w:p>
        <w:p w14:paraId="6D36EAAB" w14:textId="77777777" w:rsidR="006B5989" w:rsidRDefault="00A63915">
          <w:pPr>
            <w:pStyle w:val="TOC3"/>
            <w:tabs>
              <w:tab w:val="right" w:leader="dot" w:pos="9350"/>
            </w:tabs>
            <w:rPr>
              <w:rFonts w:eastAsiaTheme="minorEastAsia"/>
              <w:noProof/>
            </w:rPr>
          </w:pPr>
          <w:hyperlink w:anchor="_Toc293657944" w:history="1">
            <w:r w:rsidR="006B5989" w:rsidRPr="005F3CA8">
              <w:rPr>
                <w:rStyle w:val="Hyperlink"/>
                <w:noProof/>
              </w:rPr>
              <w:t>Self-as-Therapist Track</w:t>
            </w:r>
            <w:r w:rsidR="006B5989">
              <w:rPr>
                <w:noProof/>
                <w:webHidden/>
              </w:rPr>
              <w:tab/>
            </w:r>
            <w:r w:rsidR="00192C7E">
              <w:rPr>
                <w:noProof/>
                <w:webHidden/>
              </w:rPr>
              <w:fldChar w:fldCharType="begin"/>
            </w:r>
            <w:r w:rsidR="006B5989">
              <w:rPr>
                <w:noProof/>
                <w:webHidden/>
              </w:rPr>
              <w:instrText xml:space="preserve"> PAGEREF _Toc293657944 \h </w:instrText>
            </w:r>
            <w:r w:rsidR="00192C7E">
              <w:rPr>
                <w:noProof/>
                <w:webHidden/>
              </w:rPr>
            </w:r>
            <w:r w:rsidR="00192C7E">
              <w:rPr>
                <w:noProof/>
                <w:webHidden/>
              </w:rPr>
              <w:fldChar w:fldCharType="separate"/>
            </w:r>
            <w:r w:rsidR="00045DD2">
              <w:rPr>
                <w:noProof/>
                <w:webHidden/>
              </w:rPr>
              <w:t>9</w:t>
            </w:r>
            <w:r w:rsidR="00192C7E">
              <w:rPr>
                <w:noProof/>
                <w:webHidden/>
              </w:rPr>
              <w:fldChar w:fldCharType="end"/>
            </w:r>
          </w:hyperlink>
        </w:p>
        <w:p w14:paraId="6ED59908" w14:textId="77777777" w:rsidR="006B5989" w:rsidRDefault="00A63915">
          <w:pPr>
            <w:pStyle w:val="TOC3"/>
            <w:tabs>
              <w:tab w:val="right" w:leader="dot" w:pos="9350"/>
            </w:tabs>
            <w:rPr>
              <w:rFonts w:eastAsiaTheme="minorEastAsia"/>
              <w:noProof/>
            </w:rPr>
          </w:pPr>
          <w:hyperlink w:anchor="_Toc293657945" w:history="1">
            <w:r w:rsidR="006B5989" w:rsidRPr="005F3CA8">
              <w:rPr>
                <w:rStyle w:val="Hyperlink"/>
                <w:noProof/>
              </w:rPr>
              <w:t>Contextual Track</w:t>
            </w:r>
            <w:r w:rsidR="006B5989">
              <w:rPr>
                <w:noProof/>
                <w:webHidden/>
              </w:rPr>
              <w:tab/>
            </w:r>
            <w:r w:rsidR="00192C7E">
              <w:rPr>
                <w:noProof/>
                <w:webHidden/>
              </w:rPr>
              <w:fldChar w:fldCharType="begin"/>
            </w:r>
            <w:r w:rsidR="006B5989">
              <w:rPr>
                <w:noProof/>
                <w:webHidden/>
              </w:rPr>
              <w:instrText xml:space="preserve"> PAGEREF _Toc293657945 \h </w:instrText>
            </w:r>
            <w:r w:rsidR="00192C7E">
              <w:rPr>
                <w:noProof/>
                <w:webHidden/>
              </w:rPr>
            </w:r>
            <w:r w:rsidR="00192C7E">
              <w:rPr>
                <w:noProof/>
                <w:webHidden/>
              </w:rPr>
              <w:fldChar w:fldCharType="separate"/>
            </w:r>
            <w:r w:rsidR="00045DD2">
              <w:rPr>
                <w:noProof/>
                <w:webHidden/>
              </w:rPr>
              <w:t>10</w:t>
            </w:r>
            <w:r w:rsidR="00192C7E">
              <w:rPr>
                <w:noProof/>
                <w:webHidden/>
              </w:rPr>
              <w:fldChar w:fldCharType="end"/>
            </w:r>
          </w:hyperlink>
        </w:p>
        <w:p w14:paraId="135CABF0" w14:textId="77777777" w:rsidR="006B5989" w:rsidRDefault="00A63915">
          <w:pPr>
            <w:pStyle w:val="TOC2"/>
            <w:tabs>
              <w:tab w:val="right" w:leader="dot" w:pos="9350"/>
            </w:tabs>
            <w:rPr>
              <w:rFonts w:eastAsiaTheme="minorEastAsia"/>
              <w:noProof/>
            </w:rPr>
          </w:pPr>
          <w:hyperlink w:anchor="_Toc293657946" w:history="1">
            <w:r w:rsidR="006B5989" w:rsidRPr="005F3CA8">
              <w:rPr>
                <w:rStyle w:val="Hyperlink"/>
                <w:noProof/>
              </w:rPr>
              <w:t>Relational Ethics and the Legal System</w:t>
            </w:r>
            <w:r w:rsidR="006B5989">
              <w:rPr>
                <w:noProof/>
                <w:webHidden/>
              </w:rPr>
              <w:tab/>
            </w:r>
            <w:r w:rsidR="00192C7E">
              <w:rPr>
                <w:noProof/>
                <w:webHidden/>
              </w:rPr>
              <w:fldChar w:fldCharType="begin"/>
            </w:r>
            <w:r w:rsidR="006B5989">
              <w:rPr>
                <w:noProof/>
                <w:webHidden/>
              </w:rPr>
              <w:instrText xml:space="preserve"> PAGEREF _Toc293657946 \h </w:instrText>
            </w:r>
            <w:r w:rsidR="00192C7E">
              <w:rPr>
                <w:noProof/>
                <w:webHidden/>
              </w:rPr>
            </w:r>
            <w:r w:rsidR="00192C7E">
              <w:rPr>
                <w:noProof/>
                <w:webHidden/>
              </w:rPr>
              <w:fldChar w:fldCharType="separate"/>
            </w:r>
            <w:r w:rsidR="00045DD2">
              <w:rPr>
                <w:noProof/>
                <w:webHidden/>
              </w:rPr>
              <w:t>10</w:t>
            </w:r>
            <w:r w:rsidR="00192C7E">
              <w:rPr>
                <w:noProof/>
                <w:webHidden/>
              </w:rPr>
              <w:fldChar w:fldCharType="end"/>
            </w:r>
          </w:hyperlink>
        </w:p>
        <w:p w14:paraId="653CDC8B" w14:textId="77777777" w:rsidR="006B5989" w:rsidRDefault="00A63915">
          <w:pPr>
            <w:pStyle w:val="TOC2"/>
            <w:tabs>
              <w:tab w:val="right" w:leader="dot" w:pos="9350"/>
            </w:tabs>
            <w:rPr>
              <w:rFonts w:eastAsiaTheme="minorEastAsia"/>
              <w:noProof/>
            </w:rPr>
          </w:pPr>
          <w:hyperlink w:anchor="_Toc293657947" w:history="1">
            <w:r w:rsidR="006B5989" w:rsidRPr="005F3CA8">
              <w:rPr>
                <w:rStyle w:val="Hyperlink"/>
                <w:noProof/>
              </w:rPr>
              <w:t>Collaborative Supervision</w:t>
            </w:r>
            <w:r w:rsidR="006B5989">
              <w:rPr>
                <w:noProof/>
                <w:webHidden/>
              </w:rPr>
              <w:tab/>
            </w:r>
            <w:r w:rsidR="00192C7E">
              <w:rPr>
                <w:noProof/>
                <w:webHidden/>
              </w:rPr>
              <w:fldChar w:fldCharType="begin"/>
            </w:r>
            <w:r w:rsidR="006B5989">
              <w:rPr>
                <w:noProof/>
                <w:webHidden/>
              </w:rPr>
              <w:instrText xml:space="preserve"> PAGEREF _Toc293657947 \h </w:instrText>
            </w:r>
            <w:r w:rsidR="00192C7E">
              <w:rPr>
                <w:noProof/>
                <w:webHidden/>
              </w:rPr>
            </w:r>
            <w:r w:rsidR="00192C7E">
              <w:rPr>
                <w:noProof/>
                <w:webHidden/>
              </w:rPr>
              <w:fldChar w:fldCharType="separate"/>
            </w:r>
            <w:r w:rsidR="00045DD2">
              <w:rPr>
                <w:noProof/>
                <w:webHidden/>
              </w:rPr>
              <w:t>11</w:t>
            </w:r>
            <w:r w:rsidR="00192C7E">
              <w:rPr>
                <w:noProof/>
                <w:webHidden/>
              </w:rPr>
              <w:fldChar w:fldCharType="end"/>
            </w:r>
          </w:hyperlink>
        </w:p>
        <w:p w14:paraId="6AE5AFD6" w14:textId="77777777" w:rsidR="006B5989" w:rsidRDefault="00A63915">
          <w:pPr>
            <w:pStyle w:val="TOC2"/>
            <w:tabs>
              <w:tab w:val="right" w:leader="dot" w:pos="9350"/>
            </w:tabs>
            <w:rPr>
              <w:noProof/>
            </w:rPr>
          </w:pPr>
          <w:hyperlink w:anchor="_Toc293657948" w:history="1">
            <w:r w:rsidR="006B5989" w:rsidRPr="005F3CA8">
              <w:rPr>
                <w:rStyle w:val="Hyperlink"/>
                <w:noProof/>
              </w:rPr>
              <w:t>Special Topics</w:t>
            </w:r>
            <w:r w:rsidR="006B5989">
              <w:rPr>
                <w:noProof/>
                <w:webHidden/>
              </w:rPr>
              <w:tab/>
            </w:r>
            <w:r w:rsidR="00192C7E">
              <w:rPr>
                <w:noProof/>
                <w:webHidden/>
              </w:rPr>
              <w:fldChar w:fldCharType="begin"/>
            </w:r>
            <w:r w:rsidR="006B5989">
              <w:rPr>
                <w:noProof/>
                <w:webHidden/>
              </w:rPr>
              <w:instrText xml:space="preserve"> PAGEREF _Toc293657948 \h </w:instrText>
            </w:r>
            <w:r w:rsidR="00192C7E">
              <w:rPr>
                <w:noProof/>
                <w:webHidden/>
              </w:rPr>
            </w:r>
            <w:r w:rsidR="00192C7E">
              <w:rPr>
                <w:noProof/>
                <w:webHidden/>
              </w:rPr>
              <w:fldChar w:fldCharType="separate"/>
            </w:r>
            <w:r w:rsidR="00045DD2">
              <w:rPr>
                <w:noProof/>
                <w:webHidden/>
              </w:rPr>
              <w:t>11</w:t>
            </w:r>
            <w:r w:rsidR="00192C7E">
              <w:rPr>
                <w:noProof/>
                <w:webHidden/>
              </w:rPr>
              <w:fldChar w:fldCharType="end"/>
            </w:r>
          </w:hyperlink>
          <w:r w:rsidR="00C309BB">
            <w:rPr>
              <w:noProof/>
            </w:rPr>
            <w:t>-13</w:t>
          </w:r>
        </w:p>
        <w:p w14:paraId="0897A1CD" w14:textId="77777777" w:rsidR="006B5989" w:rsidRPr="00C309BB" w:rsidRDefault="00C309BB" w:rsidP="00C309BB">
          <w:r>
            <w:t xml:space="preserve">    Further Reading…………………………………………………………………………………………………………………………………16</w:t>
          </w:r>
        </w:p>
        <w:p w14:paraId="3C26EF18" w14:textId="77777777" w:rsidR="006B5989" w:rsidRDefault="006B5989" w:rsidP="001A0549">
          <w:pPr>
            <w:pStyle w:val="TOC3"/>
            <w:tabs>
              <w:tab w:val="right" w:leader="dot" w:pos="9350"/>
            </w:tabs>
            <w:rPr>
              <w:rFonts w:eastAsiaTheme="minorEastAsia"/>
              <w:noProof/>
            </w:rPr>
          </w:pPr>
        </w:p>
        <w:p w14:paraId="3CAF3958" w14:textId="77777777" w:rsidR="006B5989" w:rsidRDefault="006B5989">
          <w:pPr>
            <w:pStyle w:val="TOC1"/>
            <w:tabs>
              <w:tab w:val="right" w:leader="dot" w:pos="9350"/>
            </w:tabs>
            <w:rPr>
              <w:rFonts w:eastAsiaTheme="minorEastAsia"/>
              <w:noProof/>
            </w:rPr>
          </w:pPr>
        </w:p>
        <w:p w14:paraId="2937C5B4" w14:textId="77777777" w:rsidR="009D5360" w:rsidRDefault="00192C7E">
          <w:r>
            <w:rPr>
              <w:b/>
              <w:bCs/>
              <w:noProof/>
            </w:rPr>
            <w:fldChar w:fldCharType="end"/>
          </w:r>
        </w:p>
      </w:sdtContent>
    </w:sdt>
    <w:p w14:paraId="5BA850F9" w14:textId="77777777" w:rsidR="009D5360" w:rsidRDefault="009D5360" w:rsidP="000A15E4">
      <w:pPr>
        <w:pStyle w:val="Heading1"/>
      </w:pPr>
    </w:p>
    <w:p w14:paraId="63373E57" w14:textId="77777777" w:rsidR="009D5360" w:rsidRDefault="009D5360" w:rsidP="009D5360"/>
    <w:p w14:paraId="595F804C" w14:textId="77777777" w:rsidR="009D5360" w:rsidRDefault="009D5360" w:rsidP="009D5360"/>
    <w:p w14:paraId="3FC9C4A4" w14:textId="77777777" w:rsidR="009D5360" w:rsidRDefault="009D5360" w:rsidP="009D5360"/>
    <w:p w14:paraId="3A89AA09" w14:textId="77777777" w:rsidR="009D5360" w:rsidRDefault="009D5360" w:rsidP="009D5360"/>
    <w:p w14:paraId="4E4CE8AB" w14:textId="77777777" w:rsidR="009D5360" w:rsidRDefault="009D5360" w:rsidP="009D5360"/>
    <w:p w14:paraId="2FC3E390" w14:textId="77777777" w:rsidR="00703669" w:rsidRDefault="00683963" w:rsidP="008C1607">
      <w:pPr>
        <w:pStyle w:val="Heading1"/>
        <w:spacing w:before="0" w:after="200"/>
      </w:pPr>
      <w:bookmarkStart w:id="0" w:name="_Toc293657930"/>
      <w:r>
        <w:lastRenderedPageBreak/>
        <w:t>About Us</w:t>
      </w:r>
      <w:bookmarkEnd w:id="0"/>
    </w:p>
    <w:p w14:paraId="08FDE72E" w14:textId="2472E607" w:rsidR="00700A0E" w:rsidRPr="00674202" w:rsidRDefault="00700A0E" w:rsidP="00674202">
      <w:pPr>
        <w:rPr>
          <w:sz w:val="24"/>
          <w:szCs w:val="24"/>
        </w:rPr>
      </w:pPr>
      <w:r>
        <w:rPr>
          <w:sz w:val="24"/>
          <w:szCs w:val="24"/>
        </w:rPr>
        <w:t>Now I See A Person Institute (NISAPI) is a 501(</w:t>
      </w:r>
      <w:proofErr w:type="gramStart"/>
      <w:r>
        <w:rPr>
          <w:sz w:val="24"/>
          <w:szCs w:val="24"/>
        </w:rPr>
        <w:t>c)3</w:t>
      </w:r>
      <w:proofErr w:type="gramEnd"/>
      <w:r>
        <w:rPr>
          <w:sz w:val="24"/>
          <w:szCs w:val="24"/>
        </w:rPr>
        <w:t xml:space="preserve"> non-profit corporation that specializes in the Community Engagement:  A Collaborative Recovery Model (CEACRM) of mental health and substance treatment.  We provide mental health and recovery services in Los Angeles County, California.  In addition to these services, we offer training to </w:t>
      </w:r>
      <w:r w:rsidR="004A57E3">
        <w:rPr>
          <w:sz w:val="24"/>
          <w:szCs w:val="24"/>
        </w:rPr>
        <w:t xml:space="preserve">students (both local and international) </w:t>
      </w:r>
      <w:r>
        <w:rPr>
          <w:sz w:val="24"/>
          <w:szCs w:val="24"/>
        </w:rPr>
        <w:t xml:space="preserve">graduate students, interns, and licensed service providers in the collaborative recovery model of community-based services.  </w:t>
      </w:r>
      <w:r w:rsidR="00C43D32">
        <w:rPr>
          <w:sz w:val="24"/>
          <w:szCs w:val="24"/>
        </w:rPr>
        <w:t xml:space="preserve">We offer a certificate in International </w:t>
      </w:r>
      <w:r w:rsidR="004A57E3">
        <w:rPr>
          <w:sz w:val="24"/>
          <w:szCs w:val="24"/>
        </w:rPr>
        <w:t>Collaborative</w:t>
      </w:r>
      <w:r w:rsidR="00C43D32">
        <w:rPr>
          <w:sz w:val="24"/>
          <w:szCs w:val="24"/>
        </w:rPr>
        <w:t>-Dialogical Practices and Community Engagement: A Collaborative Recovery Model</w:t>
      </w:r>
      <w:r w:rsidR="004A57E3">
        <w:rPr>
          <w:sz w:val="24"/>
          <w:szCs w:val="24"/>
        </w:rPr>
        <w:t xml:space="preserve">. </w:t>
      </w:r>
      <w:r>
        <w:rPr>
          <w:sz w:val="24"/>
          <w:szCs w:val="24"/>
        </w:rPr>
        <w:t>NISAPI is a</w:t>
      </w:r>
      <w:r w:rsidR="004A57E3">
        <w:rPr>
          <w:sz w:val="24"/>
          <w:szCs w:val="24"/>
        </w:rPr>
        <w:t xml:space="preserve"> </w:t>
      </w:r>
      <w:r>
        <w:rPr>
          <w:sz w:val="24"/>
          <w:szCs w:val="24"/>
        </w:rPr>
        <w:t>C</w:t>
      </w:r>
      <w:r w:rsidR="00DC0E81">
        <w:rPr>
          <w:sz w:val="24"/>
          <w:szCs w:val="24"/>
        </w:rPr>
        <w:t xml:space="preserve">AMFT </w:t>
      </w:r>
      <w:r>
        <w:rPr>
          <w:sz w:val="24"/>
          <w:szCs w:val="24"/>
        </w:rPr>
        <w:t>Approved Provider of continuing education</w:t>
      </w:r>
      <w:r w:rsidR="00DC0E81">
        <w:rPr>
          <w:sz w:val="24"/>
          <w:szCs w:val="24"/>
        </w:rPr>
        <w:t xml:space="preserve"> for CEPA (CAMFT Continuing Education Provider Approval</w:t>
      </w:r>
      <w:r w:rsidR="004A57E3">
        <w:rPr>
          <w:sz w:val="24"/>
          <w:szCs w:val="24"/>
        </w:rPr>
        <w:t>)</w:t>
      </w:r>
      <w:r w:rsidR="00DC0E81">
        <w:rPr>
          <w:sz w:val="24"/>
          <w:szCs w:val="24"/>
        </w:rPr>
        <w:t xml:space="preserve"> and prior to CEPA an Approved Provider for the BBS in continuing education</w:t>
      </w:r>
      <w:r w:rsidR="004A57E3">
        <w:rPr>
          <w:sz w:val="24"/>
          <w:szCs w:val="24"/>
        </w:rPr>
        <w:t xml:space="preserve"> since 2011</w:t>
      </w:r>
      <w:r>
        <w:rPr>
          <w:sz w:val="24"/>
          <w:szCs w:val="24"/>
        </w:rPr>
        <w:t xml:space="preserve">. </w:t>
      </w:r>
      <w:r w:rsidR="00DC0E81">
        <w:rPr>
          <w:sz w:val="24"/>
          <w:szCs w:val="24"/>
        </w:rPr>
        <w:t>Now I See A Person Institute is devoted</w:t>
      </w:r>
      <w:r>
        <w:rPr>
          <w:sz w:val="24"/>
          <w:szCs w:val="24"/>
        </w:rPr>
        <w:t xml:space="preserve"> to teach mental health providers</w:t>
      </w:r>
      <w:r w:rsidR="00DC0E81">
        <w:rPr>
          <w:sz w:val="24"/>
          <w:szCs w:val="24"/>
        </w:rPr>
        <w:t xml:space="preserve"> in proficient </w:t>
      </w:r>
      <w:r w:rsidR="004A57E3">
        <w:rPr>
          <w:sz w:val="24"/>
          <w:szCs w:val="24"/>
        </w:rPr>
        <w:t>evidence-based</w:t>
      </w:r>
      <w:r w:rsidR="00C43D32">
        <w:rPr>
          <w:sz w:val="24"/>
          <w:szCs w:val="24"/>
        </w:rPr>
        <w:t xml:space="preserve"> </w:t>
      </w:r>
      <w:r w:rsidR="00DC0E81">
        <w:rPr>
          <w:sz w:val="24"/>
          <w:szCs w:val="24"/>
        </w:rPr>
        <w:t xml:space="preserve">theories </w:t>
      </w:r>
      <w:r w:rsidR="004A57E3">
        <w:rPr>
          <w:sz w:val="24"/>
          <w:szCs w:val="24"/>
        </w:rPr>
        <w:t xml:space="preserve">{CLS, Open Dialogue and Recovery Premises), </w:t>
      </w:r>
      <w:r w:rsidR="00DC0E81">
        <w:rPr>
          <w:sz w:val="24"/>
          <w:szCs w:val="24"/>
        </w:rPr>
        <w:t xml:space="preserve">and philosophies of </w:t>
      </w:r>
      <w:r>
        <w:rPr>
          <w:sz w:val="24"/>
          <w:szCs w:val="24"/>
        </w:rPr>
        <w:t>collaborative</w:t>
      </w:r>
      <w:r w:rsidR="00DC0E81">
        <w:rPr>
          <w:sz w:val="24"/>
          <w:szCs w:val="24"/>
        </w:rPr>
        <w:t>-dialogical</w:t>
      </w:r>
      <w:r>
        <w:rPr>
          <w:sz w:val="24"/>
          <w:szCs w:val="24"/>
        </w:rPr>
        <w:t xml:space="preserve"> and recovery model</w:t>
      </w:r>
      <w:r w:rsidR="00DC0E81">
        <w:rPr>
          <w:sz w:val="24"/>
          <w:szCs w:val="24"/>
        </w:rPr>
        <w:t>s</w:t>
      </w:r>
      <w:r>
        <w:rPr>
          <w:sz w:val="24"/>
          <w:szCs w:val="24"/>
        </w:rPr>
        <w:t xml:space="preserve"> to therapy</w:t>
      </w:r>
      <w:r w:rsidR="004A57E3">
        <w:rPr>
          <w:sz w:val="24"/>
          <w:szCs w:val="24"/>
        </w:rPr>
        <w:t>, life coaching, mediation and organizational development.</w:t>
      </w:r>
      <w:r w:rsidR="00DC0E81">
        <w:rPr>
          <w:sz w:val="24"/>
          <w:szCs w:val="24"/>
        </w:rPr>
        <w:t xml:space="preserve"> </w:t>
      </w:r>
      <w:r w:rsidR="004A57E3">
        <w:rPr>
          <w:sz w:val="24"/>
          <w:szCs w:val="24"/>
        </w:rPr>
        <w:t>Our theory</w:t>
      </w:r>
      <w:r>
        <w:rPr>
          <w:sz w:val="24"/>
          <w:szCs w:val="24"/>
        </w:rPr>
        <w:t xml:space="preserve"> Community Engagement: A Collaborative Recovery Model (CEACRM)</w:t>
      </w:r>
      <w:r w:rsidR="004A57E3">
        <w:rPr>
          <w:sz w:val="24"/>
          <w:szCs w:val="24"/>
        </w:rPr>
        <w:t xml:space="preserve"> was first introduced to the field in 2008</w:t>
      </w:r>
      <w:r>
        <w:rPr>
          <w:sz w:val="24"/>
          <w:szCs w:val="24"/>
        </w:rPr>
        <w:t>. We have conducted o</w:t>
      </w:r>
      <w:r w:rsidR="00C43D32">
        <w:rPr>
          <w:sz w:val="24"/>
          <w:szCs w:val="24"/>
        </w:rPr>
        <w:t>ver a decade of qualitative</w:t>
      </w:r>
      <w:r>
        <w:rPr>
          <w:sz w:val="24"/>
          <w:szCs w:val="24"/>
        </w:rPr>
        <w:t xml:space="preserve"> research using CEACRM. This research reflects </w:t>
      </w:r>
      <w:r w:rsidR="00C43D32">
        <w:rPr>
          <w:sz w:val="24"/>
          <w:szCs w:val="24"/>
        </w:rPr>
        <w:t xml:space="preserve">how </w:t>
      </w:r>
      <w:r>
        <w:rPr>
          <w:sz w:val="24"/>
          <w:szCs w:val="24"/>
        </w:rPr>
        <w:t>the concepts of CEACRM induce sustainable change in clients previously considered unable to change and not progressing in traditional models of therapy</w:t>
      </w:r>
      <w:r w:rsidR="00C43D32">
        <w:rPr>
          <w:sz w:val="24"/>
          <w:szCs w:val="24"/>
        </w:rPr>
        <w:t>, medication regimes, hospitalization or institutionalizations</w:t>
      </w:r>
      <w:r>
        <w:rPr>
          <w:sz w:val="24"/>
          <w:szCs w:val="24"/>
        </w:rPr>
        <w:t>, considered</w:t>
      </w:r>
      <w:r w:rsidR="00C43D32">
        <w:rPr>
          <w:sz w:val="24"/>
          <w:szCs w:val="24"/>
        </w:rPr>
        <w:t xml:space="preserve"> hopeless and</w:t>
      </w:r>
      <w:r>
        <w:rPr>
          <w:sz w:val="24"/>
          <w:szCs w:val="24"/>
        </w:rPr>
        <w:t xml:space="preserve"> high risk and referred by the Department of Children and Family Services (DCFS)</w:t>
      </w:r>
      <w:r w:rsidR="00C43D32">
        <w:rPr>
          <w:sz w:val="24"/>
          <w:szCs w:val="24"/>
        </w:rPr>
        <w:t>, other legal systems and ancillary staff, clinicians and word of mouth.</w:t>
      </w:r>
      <w:r>
        <w:rPr>
          <w:sz w:val="24"/>
          <w:szCs w:val="24"/>
        </w:rPr>
        <w:t xml:space="preserve"> CEACRM embraces the tenant of recovery and collaborative theories. (Anderson, 1997, Anderson &amp; </w:t>
      </w:r>
      <w:proofErr w:type="spellStart"/>
      <w:r>
        <w:rPr>
          <w:sz w:val="24"/>
          <w:szCs w:val="24"/>
        </w:rPr>
        <w:t>Gehart</w:t>
      </w:r>
      <w:proofErr w:type="spellEnd"/>
      <w:r>
        <w:rPr>
          <w:sz w:val="24"/>
          <w:szCs w:val="24"/>
        </w:rPr>
        <w:t xml:space="preserve">, 2007, </w:t>
      </w:r>
      <w:proofErr w:type="spellStart"/>
      <w:r>
        <w:rPr>
          <w:sz w:val="24"/>
          <w:szCs w:val="24"/>
        </w:rPr>
        <w:t>Gehart</w:t>
      </w:r>
      <w:proofErr w:type="spellEnd"/>
      <w:r>
        <w:rPr>
          <w:sz w:val="24"/>
          <w:szCs w:val="24"/>
        </w:rPr>
        <w:t xml:space="preserve">, 2012, Swim, Priest &amp; </w:t>
      </w:r>
      <w:proofErr w:type="spellStart"/>
      <w:r>
        <w:rPr>
          <w:sz w:val="24"/>
          <w:szCs w:val="24"/>
        </w:rPr>
        <w:t>Makawa</w:t>
      </w:r>
      <w:proofErr w:type="spellEnd"/>
      <w:r>
        <w:rPr>
          <w:sz w:val="24"/>
          <w:szCs w:val="24"/>
        </w:rPr>
        <w:t xml:space="preserve">, 2013 &amp; Swim, Stephan, </w:t>
      </w:r>
      <w:proofErr w:type="spellStart"/>
      <w:r>
        <w:rPr>
          <w:sz w:val="24"/>
          <w:szCs w:val="24"/>
        </w:rPr>
        <w:t>Abramovitch</w:t>
      </w:r>
      <w:proofErr w:type="spellEnd"/>
      <w:r>
        <w:rPr>
          <w:sz w:val="24"/>
          <w:szCs w:val="24"/>
        </w:rPr>
        <w:t xml:space="preserve"> &amp; Stone</w:t>
      </w:r>
      <w:r w:rsidR="004A57E3">
        <w:rPr>
          <w:sz w:val="24"/>
          <w:szCs w:val="24"/>
        </w:rPr>
        <w:t xml:space="preserve">, Swim, </w:t>
      </w:r>
      <w:proofErr w:type="spellStart"/>
      <w:r w:rsidR="004A57E3">
        <w:rPr>
          <w:sz w:val="24"/>
          <w:szCs w:val="24"/>
        </w:rPr>
        <w:t>Abramovitch</w:t>
      </w:r>
      <w:proofErr w:type="spellEnd"/>
      <w:r w:rsidR="004A57E3">
        <w:rPr>
          <w:sz w:val="24"/>
          <w:szCs w:val="24"/>
        </w:rPr>
        <w:t>,</w:t>
      </w:r>
      <w:r w:rsidR="00CA77F4">
        <w:rPr>
          <w:sz w:val="24"/>
          <w:szCs w:val="24"/>
        </w:rPr>
        <w:t xml:space="preserve"> 2018,</w:t>
      </w:r>
      <w:r w:rsidR="004A57E3">
        <w:rPr>
          <w:sz w:val="24"/>
          <w:szCs w:val="24"/>
        </w:rPr>
        <w:t xml:space="preserve"> Wilson</w:t>
      </w:r>
      <w:r w:rsidR="00CA77F4">
        <w:rPr>
          <w:sz w:val="24"/>
          <w:szCs w:val="24"/>
        </w:rPr>
        <w:t xml:space="preserve">, </w:t>
      </w:r>
      <w:proofErr w:type="spellStart"/>
      <w:r w:rsidR="004A57E3">
        <w:rPr>
          <w:sz w:val="24"/>
          <w:szCs w:val="24"/>
        </w:rPr>
        <w:t>Kadler</w:t>
      </w:r>
      <w:proofErr w:type="spellEnd"/>
      <w:r w:rsidR="004A57E3">
        <w:rPr>
          <w:sz w:val="24"/>
          <w:szCs w:val="24"/>
        </w:rPr>
        <w:t xml:space="preserve"> </w:t>
      </w:r>
      <w:r w:rsidR="00CA77F4">
        <w:rPr>
          <w:sz w:val="24"/>
          <w:szCs w:val="24"/>
        </w:rPr>
        <w:t>&amp; Takeda</w:t>
      </w:r>
      <w:r w:rsidR="00D97FAA">
        <w:rPr>
          <w:sz w:val="24"/>
          <w:szCs w:val="24"/>
        </w:rPr>
        <w:t>,</w:t>
      </w:r>
      <w:r w:rsidR="00CA77F4">
        <w:rPr>
          <w:sz w:val="24"/>
          <w:szCs w:val="24"/>
        </w:rPr>
        <w:t xml:space="preserve"> </w:t>
      </w:r>
      <w:r w:rsidR="004A57E3">
        <w:rPr>
          <w:sz w:val="24"/>
          <w:szCs w:val="24"/>
        </w:rPr>
        <w:t>2020</w:t>
      </w:r>
      <w:r w:rsidR="00F95626">
        <w:rPr>
          <w:sz w:val="24"/>
          <w:szCs w:val="24"/>
        </w:rPr>
        <w:t>,</w:t>
      </w:r>
      <w:r w:rsidR="004A57E3">
        <w:rPr>
          <w:sz w:val="24"/>
          <w:szCs w:val="24"/>
        </w:rPr>
        <w:t xml:space="preserve"> and Swim 20</w:t>
      </w:r>
      <w:r w:rsidR="00F95626">
        <w:rPr>
          <w:sz w:val="24"/>
          <w:szCs w:val="24"/>
        </w:rPr>
        <w:t>2</w:t>
      </w:r>
      <w:r w:rsidR="004A57E3">
        <w:rPr>
          <w:sz w:val="24"/>
          <w:szCs w:val="24"/>
        </w:rPr>
        <w:t>1)</w:t>
      </w:r>
      <w:r>
        <w:rPr>
          <w:sz w:val="24"/>
          <w:szCs w:val="24"/>
        </w:rPr>
        <w:t xml:space="preserve">. </w:t>
      </w:r>
    </w:p>
    <w:p w14:paraId="0F9A775A" w14:textId="77777777" w:rsidR="00683963" w:rsidRPr="00683963" w:rsidRDefault="00683963" w:rsidP="00683963"/>
    <w:p w14:paraId="33E16E8B" w14:textId="77777777" w:rsidR="00703669" w:rsidRDefault="00683963" w:rsidP="008C1607">
      <w:pPr>
        <w:pStyle w:val="Heading1"/>
        <w:spacing w:after="200"/>
      </w:pPr>
      <w:bookmarkStart w:id="1" w:name="_Toc293657931"/>
      <w:r>
        <w:t>Our Mission and Values</w:t>
      </w:r>
      <w:bookmarkEnd w:id="1"/>
    </w:p>
    <w:p w14:paraId="19FD933A" w14:textId="2F64B667" w:rsidR="009A535E" w:rsidRPr="00B606C2" w:rsidRDefault="00B606C2" w:rsidP="008C1607">
      <w:pPr>
        <w:rPr>
          <w:sz w:val="24"/>
          <w:szCs w:val="24"/>
        </w:rPr>
      </w:pPr>
      <w:r w:rsidRPr="00B606C2">
        <w:rPr>
          <w:sz w:val="24"/>
          <w:szCs w:val="24"/>
        </w:rPr>
        <w:t>Our mission is to provide therapy, recovery, and transitional services to individuals, children, families, and couples in underserved (low-income and/or at-risk) populations in Los Angeles County. With our continuing education program, we will be teaching our community of clinicians</w:t>
      </w:r>
      <w:r w:rsidR="004A57E3">
        <w:rPr>
          <w:sz w:val="24"/>
          <w:szCs w:val="24"/>
        </w:rPr>
        <w:t>, as well as international learners</w:t>
      </w:r>
      <w:r w:rsidRPr="00B606C2">
        <w:rPr>
          <w:sz w:val="24"/>
          <w:szCs w:val="24"/>
        </w:rPr>
        <w:t xml:space="preserve"> to understand the nuances of working with the populations we serve and the model we use.  The intended audience for the CE program will be inclusive of all graduate level and completed Marriage and Family Therapists and Social Workers (SW), (MFTs), LMFTs, and LCSWs</w:t>
      </w:r>
      <w:r w:rsidR="00FF65C9">
        <w:rPr>
          <w:sz w:val="24"/>
          <w:szCs w:val="24"/>
        </w:rPr>
        <w:t xml:space="preserve">, </w:t>
      </w:r>
      <w:r w:rsidR="00CA77F4">
        <w:rPr>
          <w:sz w:val="24"/>
          <w:szCs w:val="24"/>
        </w:rPr>
        <w:t xml:space="preserve">professionals interested in CECRM, </w:t>
      </w:r>
      <w:r w:rsidR="00FF65C9">
        <w:rPr>
          <w:sz w:val="24"/>
          <w:szCs w:val="24"/>
        </w:rPr>
        <w:t>as well as individually tailored course work designed for international and national learners</w:t>
      </w:r>
      <w:r w:rsidRPr="00B606C2">
        <w:rPr>
          <w:sz w:val="24"/>
          <w:szCs w:val="24"/>
        </w:rPr>
        <w:t xml:space="preserve">.   </w:t>
      </w:r>
      <w:r w:rsidR="0055149C">
        <w:rPr>
          <w:sz w:val="24"/>
          <w:szCs w:val="24"/>
        </w:rPr>
        <w:t xml:space="preserve">In 2022 </w:t>
      </w:r>
      <w:r w:rsidR="00AC5007">
        <w:rPr>
          <w:sz w:val="24"/>
          <w:szCs w:val="24"/>
        </w:rPr>
        <w:t>we will be developing a tract called Revisiting Process Ethics</w:t>
      </w:r>
      <w:r w:rsidRPr="00B606C2">
        <w:rPr>
          <w:sz w:val="24"/>
          <w:szCs w:val="24"/>
        </w:rPr>
        <w:t xml:space="preserve"> </w:t>
      </w:r>
      <w:r w:rsidR="0055149C">
        <w:rPr>
          <w:sz w:val="24"/>
          <w:szCs w:val="24"/>
        </w:rPr>
        <w:t>from 2001 to 2022</w:t>
      </w:r>
      <w:r w:rsidR="00AC5007">
        <w:rPr>
          <w:sz w:val="24"/>
          <w:szCs w:val="24"/>
        </w:rPr>
        <w:t>.</w:t>
      </w:r>
      <w:r w:rsidR="00683963" w:rsidRPr="00B606C2">
        <w:rPr>
          <w:sz w:val="24"/>
          <w:szCs w:val="24"/>
        </w:rPr>
        <w:t xml:space="preserve"> </w:t>
      </w:r>
      <w:bookmarkStart w:id="2" w:name="_Toc293657932"/>
    </w:p>
    <w:p w14:paraId="69392D36" w14:textId="77777777" w:rsidR="009A535E" w:rsidRDefault="009A535E" w:rsidP="009A535E"/>
    <w:p w14:paraId="76D382B2" w14:textId="77777777" w:rsidR="009A535E" w:rsidRDefault="009A535E" w:rsidP="009A535E"/>
    <w:p w14:paraId="4C2ACFFB" w14:textId="77777777" w:rsidR="009A535E" w:rsidRDefault="009A535E" w:rsidP="009A535E"/>
    <w:p w14:paraId="52FB1FAC" w14:textId="77777777" w:rsidR="009A535E" w:rsidRDefault="009A535E" w:rsidP="009A535E"/>
    <w:p w14:paraId="60EA2497" w14:textId="77777777" w:rsidR="009A535E" w:rsidRDefault="009A535E" w:rsidP="009A535E"/>
    <w:p w14:paraId="7F44D16C" w14:textId="118AABFF" w:rsidR="00683963" w:rsidRDefault="00CE4A5C" w:rsidP="009A535E">
      <w:pPr>
        <w:pStyle w:val="Heading1"/>
      </w:pPr>
      <w:r>
        <w:t>Instructors/Faculty</w:t>
      </w:r>
      <w:bookmarkEnd w:id="2"/>
    </w:p>
    <w:p w14:paraId="0E2319E4" w14:textId="30C55D4C" w:rsidR="00683963" w:rsidRDefault="00683963" w:rsidP="00683963">
      <w:pPr>
        <w:pStyle w:val="Heading2"/>
      </w:pPr>
      <w:bookmarkStart w:id="3" w:name="_Toc293657933"/>
      <w:r>
        <w:t>Dr. Susan Swim</w:t>
      </w:r>
      <w:r w:rsidR="00192C7E">
        <w:fldChar w:fldCharType="begin"/>
      </w:r>
      <w:r w:rsidR="009F582A">
        <w:instrText xml:space="preserve"> XE "</w:instrText>
      </w:r>
      <w:r w:rsidR="009F582A" w:rsidRPr="004753AE">
        <w:instrText>Swim, Susan</w:instrText>
      </w:r>
      <w:r w:rsidR="009F582A">
        <w:instrText xml:space="preserve">" </w:instrText>
      </w:r>
      <w:r w:rsidR="00192C7E">
        <w:fldChar w:fldCharType="end"/>
      </w:r>
      <w:r>
        <w:t>, PhD</w:t>
      </w:r>
      <w:bookmarkEnd w:id="3"/>
      <w:r w:rsidR="006D3A10">
        <w:t>, MFT</w:t>
      </w:r>
    </w:p>
    <w:p w14:paraId="73A50AD4" w14:textId="77777777" w:rsidR="00683963" w:rsidRDefault="00683963" w:rsidP="00683963">
      <w:pPr>
        <w:pStyle w:val="Subtitle"/>
      </w:pPr>
      <w:r>
        <w:t>Executive Director, Senior Faculty</w:t>
      </w:r>
    </w:p>
    <w:p w14:paraId="1D9D6067" w14:textId="79C321AE" w:rsidR="00700A0E" w:rsidRDefault="00700A0E" w:rsidP="00700A0E">
      <w:pPr>
        <w:rPr>
          <w:sz w:val="24"/>
          <w:szCs w:val="24"/>
        </w:rPr>
      </w:pPr>
      <w:r>
        <w:rPr>
          <w:sz w:val="24"/>
          <w:szCs w:val="24"/>
        </w:rPr>
        <w:t xml:space="preserve">Dr. Susan Swim has been a thought leader the development of post-modern theory and has conducted evidence backed research to support the development of the Community </w:t>
      </w:r>
      <w:r w:rsidRPr="006A2086">
        <w:rPr>
          <w:sz w:val="24"/>
          <w:szCs w:val="24"/>
        </w:rPr>
        <w:t>Engagement: Collaborative Recovery Model. In addition to the rigorous academic Dr. Swim has undergone to receive her doctorate, she also holds extensive pragmatic experience working with organizations internationally. Dr. Swim is part of the Taos Institute and Houston Galveston Institute, think tanks organizations dedicated to the advancement of studies in the humanities, with academic leaders coming from universities from around the world. Dr. Swim conducts annual research studies and presentations for the Department of Mental Health in Los Angeles showing the evidence of her studies and international conferences on CEACRM. In addition to her own research, Dr. Swim is Editor Emeritus of the Journal of Systemic Therapies</w:t>
      </w:r>
      <w:r w:rsidR="00FF65C9">
        <w:rPr>
          <w:sz w:val="24"/>
          <w:szCs w:val="24"/>
        </w:rPr>
        <w:t xml:space="preserve"> and the Qualitative Review</w:t>
      </w:r>
      <w:r w:rsidRPr="006A2086">
        <w:rPr>
          <w:sz w:val="24"/>
          <w:szCs w:val="24"/>
        </w:rPr>
        <w:t xml:space="preserve"> where she work</w:t>
      </w:r>
      <w:r w:rsidR="00FF65C9">
        <w:rPr>
          <w:sz w:val="24"/>
          <w:szCs w:val="24"/>
        </w:rPr>
        <w:t>s</w:t>
      </w:r>
      <w:r w:rsidRPr="006A2086">
        <w:rPr>
          <w:sz w:val="24"/>
          <w:szCs w:val="24"/>
        </w:rPr>
        <w:t xml:space="preserve"> with </w:t>
      </w:r>
      <w:r w:rsidR="00FF65C9" w:rsidRPr="006A2086">
        <w:rPr>
          <w:sz w:val="24"/>
          <w:szCs w:val="24"/>
        </w:rPr>
        <w:t>ac</w:t>
      </w:r>
      <w:r w:rsidR="00FF65C9">
        <w:rPr>
          <w:sz w:val="24"/>
          <w:szCs w:val="24"/>
        </w:rPr>
        <w:t>ademia</w:t>
      </w:r>
      <w:r w:rsidRPr="006A2086">
        <w:rPr>
          <w:sz w:val="24"/>
          <w:szCs w:val="24"/>
        </w:rPr>
        <w:t xml:space="preserve"> and leaders </w:t>
      </w:r>
      <w:r w:rsidR="00FF65C9">
        <w:rPr>
          <w:sz w:val="24"/>
          <w:szCs w:val="24"/>
        </w:rPr>
        <w:t xml:space="preserve">in the field </w:t>
      </w:r>
      <w:r w:rsidRPr="006A2086">
        <w:rPr>
          <w:sz w:val="24"/>
          <w:szCs w:val="24"/>
        </w:rPr>
        <w:t xml:space="preserve">to inform </w:t>
      </w:r>
      <w:r w:rsidR="00FF65C9">
        <w:rPr>
          <w:sz w:val="24"/>
          <w:szCs w:val="24"/>
        </w:rPr>
        <w:t xml:space="preserve">and </w:t>
      </w:r>
      <w:r w:rsidRPr="006A2086">
        <w:rPr>
          <w:sz w:val="24"/>
          <w:szCs w:val="24"/>
        </w:rPr>
        <w:t>advance the field of post-modern therapy.</w:t>
      </w:r>
    </w:p>
    <w:p w14:paraId="4DF005B3" w14:textId="3072C216" w:rsidR="00FF65C9" w:rsidRDefault="00FF65C9" w:rsidP="00700A0E">
      <w:pPr>
        <w:rPr>
          <w:color w:val="404040"/>
          <w:sz w:val="24"/>
          <w:szCs w:val="24"/>
        </w:rPr>
      </w:pPr>
      <w:r>
        <w:rPr>
          <w:sz w:val="24"/>
          <w:szCs w:val="24"/>
        </w:rPr>
        <w:t xml:space="preserve">For biographies on Dr. Swim and the below listed faculty please visit </w:t>
      </w:r>
      <w:r w:rsidR="003825E8">
        <w:rPr>
          <w:sz w:val="24"/>
          <w:szCs w:val="24"/>
        </w:rPr>
        <w:t>www</w:t>
      </w:r>
      <w:r>
        <w:rPr>
          <w:sz w:val="24"/>
          <w:szCs w:val="24"/>
        </w:rPr>
        <w:t>.nowiseeaperson.com.</w:t>
      </w:r>
    </w:p>
    <w:p w14:paraId="6247A2EB" w14:textId="4A3AA8B3" w:rsidR="006A2086" w:rsidRDefault="00D14C09" w:rsidP="00D14C09">
      <w:pPr>
        <w:pStyle w:val="Heading2"/>
      </w:pPr>
      <w:r>
        <w:t xml:space="preserve">David </w:t>
      </w:r>
      <w:proofErr w:type="spellStart"/>
      <w:r>
        <w:t>Abramovitch</w:t>
      </w:r>
      <w:proofErr w:type="spellEnd"/>
      <w:r>
        <w:t>, MA, MFT</w:t>
      </w:r>
      <w:r w:rsidR="002350E4">
        <w:t>A</w:t>
      </w:r>
      <w:r>
        <w:t xml:space="preserve">, JD  </w:t>
      </w:r>
    </w:p>
    <w:p w14:paraId="6D8A4FBD" w14:textId="648B3ADA" w:rsidR="006227EC" w:rsidRDefault="002350E4" w:rsidP="006A2086">
      <w:pPr>
        <w:pStyle w:val="Subtitle"/>
      </w:pPr>
      <w:r>
        <w:t xml:space="preserve">Senior </w:t>
      </w:r>
      <w:r w:rsidR="00D14C09" w:rsidRPr="00FC2D19">
        <w:t xml:space="preserve">Faculty </w:t>
      </w:r>
    </w:p>
    <w:p w14:paraId="6429EC98" w14:textId="376663A7" w:rsidR="002350E4" w:rsidRPr="002350E4" w:rsidRDefault="006227EC" w:rsidP="002350E4">
      <w:pPr>
        <w:pStyle w:val="Heading2"/>
      </w:pPr>
      <w:r>
        <w:t xml:space="preserve">Emma </w:t>
      </w:r>
      <w:r w:rsidR="002350E4">
        <w:t>Wilson Mackintosh</w:t>
      </w:r>
      <w:r w:rsidR="006D3A10">
        <w:t>, MSW</w:t>
      </w:r>
    </w:p>
    <w:p w14:paraId="63043949" w14:textId="3416898D" w:rsidR="002350E4" w:rsidRDefault="002350E4" w:rsidP="002350E4">
      <w:pPr>
        <w:pStyle w:val="Subtitle"/>
      </w:pPr>
      <w:r w:rsidRPr="002350E4">
        <w:t xml:space="preserve">Senior </w:t>
      </w:r>
      <w:r w:rsidR="00045DD2" w:rsidRPr="00FC2D19">
        <w:t xml:space="preserve">Faculty </w:t>
      </w:r>
    </w:p>
    <w:p w14:paraId="55D028B7" w14:textId="0E34682C" w:rsidR="002350E4" w:rsidRDefault="002350E4" w:rsidP="00FC2D19">
      <w:pPr>
        <w:pStyle w:val="Heading2"/>
      </w:pPr>
      <w:r>
        <w:t xml:space="preserve">Dr. David </w:t>
      </w:r>
      <w:proofErr w:type="spellStart"/>
      <w:r>
        <w:t>Nylund</w:t>
      </w:r>
      <w:proofErr w:type="spellEnd"/>
      <w:r>
        <w:t>, PhD, LCSW</w:t>
      </w:r>
    </w:p>
    <w:p w14:paraId="0CB26A77" w14:textId="4A359519" w:rsidR="006D3A10" w:rsidRDefault="002350E4" w:rsidP="002350E4">
      <w:pPr>
        <w:pStyle w:val="Subtitle"/>
      </w:pPr>
      <w:r>
        <w:t xml:space="preserve">Associate </w:t>
      </w:r>
      <w:r w:rsidR="00FC2D19" w:rsidRPr="00FC2D19">
        <w:t>Faculty</w:t>
      </w:r>
      <w:r>
        <w:t xml:space="preserve"> and Supervisor</w:t>
      </w:r>
      <w:r w:rsidR="00FC2D19" w:rsidRPr="00FC2D19">
        <w:t xml:space="preserve"> </w:t>
      </w:r>
      <w:bookmarkStart w:id="4" w:name="_Toc293657935"/>
    </w:p>
    <w:p w14:paraId="64054ED4" w14:textId="09DD3830" w:rsidR="002350E4" w:rsidRDefault="002350E4" w:rsidP="002350E4">
      <w:pPr>
        <w:pStyle w:val="Heading2"/>
      </w:pPr>
      <w:r>
        <w:t xml:space="preserve">Dr. Monica </w:t>
      </w:r>
      <w:proofErr w:type="spellStart"/>
      <w:r>
        <w:t>Sesma</w:t>
      </w:r>
      <w:proofErr w:type="spellEnd"/>
      <w:r>
        <w:t>-Vazquez, PhD, MSW, RSW</w:t>
      </w:r>
    </w:p>
    <w:p w14:paraId="3AAE020B" w14:textId="5B8CC384" w:rsidR="002350E4" w:rsidRDefault="002350E4" w:rsidP="002350E4">
      <w:pPr>
        <w:pStyle w:val="Subtitle"/>
      </w:pPr>
      <w:r>
        <w:t xml:space="preserve">Adjunct </w:t>
      </w:r>
      <w:r w:rsidRPr="00FC2D19">
        <w:t>Faculty</w:t>
      </w:r>
      <w:r>
        <w:t xml:space="preserve"> </w:t>
      </w:r>
    </w:p>
    <w:p w14:paraId="0CD174C9" w14:textId="2948434F" w:rsidR="002350E4" w:rsidRDefault="002350E4" w:rsidP="002350E4">
      <w:pPr>
        <w:pStyle w:val="Heading2"/>
      </w:pPr>
      <w:r>
        <w:lastRenderedPageBreak/>
        <w:t xml:space="preserve">Dr. Pavel </w:t>
      </w:r>
      <w:proofErr w:type="spellStart"/>
      <w:r>
        <w:t>Nepustil</w:t>
      </w:r>
      <w:proofErr w:type="spellEnd"/>
      <w:r>
        <w:t>, PhD</w:t>
      </w:r>
    </w:p>
    <w:p w14:paraId="5A7A040E" w14:textId="29668B46" w:rsidR="002350E4" w:rsidRDefault="002350E4" w:rsidP="002350E4">
      <w:pPr>
        <w:pStyle w:val="Subtitle"/>
      </w:pPr>
      <w:r>
        <w:t>A</w:t>
      </w:r>
      <w:r w:rsidR="009903E4">
        <w:t>djunct</w:t>
      </w:r>
      <w:r>
        <w:t xml:space="preserve"> </w:t>
      </w:r>
      <w:r w:rsidRPr="00FC2D19">
        <w:t>Faculty</w:t>
      </w:r>
      <w:r>
        <w:t xml:space="preserve"> </w:t>
      </w:r>
    </w:p>
    <w:p w14:paraId="5319D832" w14:textId="308F2A0F" w:rsidR="009903E4" w:rsidRDefault="009903E4" w:rsidP="009903E4">
      <w:pPr>
        <w:pStyle w:val="Heading2"/>
      </w:pPr>
      <w:r>
        <w:t xml:space="preserve">Rene </w:t>
      </w:r>
      <w:proofErr w:type="spellStart"/>
      <w:r>
        <w:t>Buenfil</w:t>
      </w:r>
      <w:proofErr w:type="spellEnd"/>
      <w:r>
        <w:t>, MA</w:t>
      </w:r>
    </w:p>
    <w:p w14:paraId="5DF9CC27" w14:textId="411F91DC" w:rsidR="009903E4" w:rsidRPr="009903E4" w:rsidRDefault="009903E4" w:rsidP="009903E4">
      <w:pPr>
        <w:pStyle w:val="Subtitle"/>
      </w:pPr>
      <w:r>
        <w:t xml:space="preserve">Adjunct </w:t>
      </w:r>
      <w:r w:rsidRPr="00FC2D19">
        <w:t>Faculty</w:t>
      </w:r>
      <w:r>
        <w:t xml:space="preserve"> </w:t>
      </w:r>
    </w:p>
    <w:p w14:paraId="3C50E5EE" w14:textId="5FE4EEF3" w:rsidR="006D3A10" w:rsidRDefault="009903E4" w:rsidP="006D3A10">
      <w:pPr>
        <w:pStyle w:val="Heading2"/>
      </w:pPr>
      <w:r>
        <w:t xml:space="preserve">Dr. Joanna </w:t>
      </w:r>
      <w:proofErr w:type="spellStart"/>
      <w:r>
        <w:t>Buickians</w:t>
      </w:r>
      <w:proofErr w:type="spellEnd"/>
      <w:r w:rsidR="006D3A10">
        <w:t xml:space="preserve">, </w:t>
      </w:r>
      <w:r>
        <w:t xml:space="preserve">PsyD, </w:t>
      </w:r>
      <w:r w:rsidR="006D3A10">
        <w:t>M</w:t>
      </w:r>
      <w:r>
        <w:t>A</w:t>
      </w:r>
      <w:r w:rsidR="006D3A10">
        <w:t>,</w:t>
      </w:r>
      <w:r>
        <w:t xml:space="preserve"> LMFT</w:t>
      </w:r>
      <w:r w:rsidR="006D3A10">
        <w:t xml:space="preserve"> </w:t>
      </w:r>
    </w:p>
    <w:p w14:paraId="6CAFBC5D" w14:textId="17E72329" w:rsidR="009903E4" w:rsidRDefault="009903E4" w:rsidP="009903E4">
      <w:pPr>
        <w:pStyle w:val="Subtitle"/>
      </w:pPr>
      <w:r>
        <w:t xml:space="preserve">Adjunct </w:t>
      </w:r>
      <w:r w:rsidRPr="00FC2D19">
        <w:t>Faculty</w:t>
      </w:r>
      <w:r>
        <w:t xml:space="preserve"> </w:t>
      </w:r>
    </w:p>
    <w:p w14:paraId="465D1E44" w14:textId="773C1D3C" w:rsidR="009903E4" w:rsidRDefault="009903E4" w:rsidP="009903E4">
      <w:pPr>
        <w:pStyle w:val="Heading2"/>
      </w:pPr>
      <w:r>
        <w:t xml:space="preserve">Dr. Lena </w:t>
      </w:r>
      <w:proofErr w:type="spellStart"/>
      <w:r>
        <w:t>Margardechian</w:t>
      </w:r>
      <w:proofErr w:type="spellEnd"/>
      <w:r>
        <w:t xml:space="preserve">, PsyD </w:t>
      </w:r>
    </w:p>
    <w:p w14:paraId="57880643" w14:textId="06E99C71" w:rsidR="009903E4" w:rsidRDefault="009903E4" w:rsidP="009903E4">
      <w:pPr>
        <w:pStyle w:val="Subtitle"/>
      </w:pPr>
      <w:r>
        <w:t xml:space="preserve">Adjunct </w:t>
      </w:r>
      <w:r w:rsidRPr="00FC2D19">
        <w:t>Faculty</w:t>
      </w:r>
      <w:r>
        <w:t xml:space="preserve"> </w:t>
      </w:r>
    </w:p>
    <w:p w14:paraId="2409E868" w14:textId="75A4B6E3" w:rsidR="009903E4" w:rsidRDefault="009903E4" w:rsidP="009903E4">
      <w:pPr>
        <w:pStyle w:val="Heading2"/>
      </w:pPr>
      <w:r>
        <w:t xml:space="preserve">Momoko Takeda, LMFT </w:t>
      </w:r>
    </w:p>
    <w:p w14:paraId="2B25ACAF" w14:textId="732B75EB" w:rsidR="009903E4" w:rsidRDefault="009903E4" w:rsidP="009903E4">
      <w:pPr>
        <w:pStyle w:val="Subtitle"/>
      </w:pPr>
      <w:r>
        <w:t xml:space="preserve">Adjunct </w:t>
      </w:r>
      <w:r w:rsidRPr="00FC2D19">
        <w:t>Faculty</w:t>
      </w:r>
      <w:r>
        <w:t xml:space="preserve"> </w:t>
      </w:r>
    </w:p>
    <w:p w14:paraId="6D993BE1" w14:textId="77777777" w:rsidR="009903E4" w:rsidRDefault="009903E4" w:rsidP="009903E4">
      <w:pPr>
        <w:pStyle w:val="Heading2"/>
      </w:pPr>
      <w:r>
        <w:t xml:space="preserve">Megan </w:t>
      </w:r>
      <w:proofErr w:type="spellStart"/>
      <w:r>
        <w:t>Kadler</w:t>
      </w:r>
      <w:proofErr w:type="spellEnd"/>
      <w:r>
        <w:t>, MC, RCC</w:t>
      </w:r>
    </w:p>
    <w:p w14:paraId="2A9B157C" w14:textId="77777777" w:rsidR="009903E4" w:rsidRDefault="009903E4" w:rsidP="009903E4">
      <w:pPr>
        <w:pStyle w:val="Subtitle"/>
      </w:pPr>
      <w:r>
        <w:t xml:space="preserve">Adjunct </w:t>
      </w:r>
      <w:r w:rsidRPr="00FC2D19">
        <w:t>Faculty</w:t>
      </w:r>
      <w:r>
        <w:t xml:space="preserve"> </w:t>
      </w:r>
    </w:p>
    <w:p w14:paraId="34EA0EC7" w14:textId="5653AF3D" w:rsidR="0056146E" w:rsidRPr="00B606C2" w:rsidRDefault="0056146E" w:rsidP="00B606C2">
      <w:pPr>
        <w:pStyle w:val="Heading1"/>
      </w:pPr>
      <w:r>
        <w:t>Course Registration</w:t>
      </w:r>
      <w:bookmarkEnd w:id="4"/>
      <w:r w:rsidR="00912B23">
        <w:t xml:space="preserve"> </w:t>
      </w:r>
    </w:p>
    <w:p w14:paraId="1245B2B3" w14:textId="77777777" w:rsidR="0056146E" w:rsidRDefault="0056146E" w:rsidP="0056146E">
      <w:pPr>
        <w:pStyle w:val="Heading2"/>
      </w:pPr>
      <w:bookmarkStart w:id="5" w:name="_Toc293657936"/>
      <w:r>
        <w:t>Registration Process</w:t>
      </w:r>
      <w:bookmarkEnd w:id="5"/>
    </w:p>
    <w:p w14:paraId="16E53EAB" w14:textId="4D589D48" w:rsidR="00D14C09" w:rsidRPr="00D14C09" w:rsidRDefault="00912B23" w:rsidP="00D14C09">
      <w:pPr>
        <w:rPr>
          <w:rFonts w:cs="Arial"/>
          <w:color w:val="000000"/>
          <w:sz w:val="24"/>
          <w:szCs w:val="24"/>
        </w:rPr>
      </w:pPr>
      <w:r>
        <w:t xml:space="preserve">Due to the pandemic </w:t>
      </w:r>
      <w:r w:rsidR="009524F7">
        <w:t>times</w:t>
      </w:r>
      <w:r>
        <w:t xml:space="preserve"> and dates may </w:t>
      </w:r>
      <w:r w:rsidR="009524F7">
        <w:t>vary</w:t>
      </w:r>
      <w:r>
        <w:t xml:space="preserve">. We </w:t>
      </w:r>
      <w:r w:rsidR="009524F7">
        <w:t>want</w:t>
      </w:r>
      <w:r>
        <w:t xml:space="preserve"> at this time for the classes to be accessible for local and international learners. Learners may pick individually tailored classes from the programs listed or create with their faculty mentor which classes will enhance their growth. Just contact NISAPI to create your own leaning venue.  </w:t>
      </w:r>
      <w:r w:rsidR="009D5360">
        <w:t>To register for courses</w:t>
      </w:r>
      <w:r w:rsidR="00D14C09">
        <w:t xml:space="preserve"> email </w:t>
      </w:r>
      <w:hyperlink r:id="rId12" w:history="1">
        <w:r w:rsidR="00D14C09" w:rsidRPr="004F09FB">
          <w:rPr>
            <w:rStyle w:val="Hyperlink"/>
          </w:rPr>
          <w:t>admin@nowiseeaperson.com</w:t>
        </w:r>
      </w:hyperlink>
      <w:r w:rsidR="00D14C09">
        <w:t xml:space="preserve"> or </w:t>
      </w:r>
      <w:hyperlink r:id="rId13" w:history="1">
        <w:r w:rsidR="00D14C09" w:rsidRPr="004F09FB">
          <w:rPr>
            <w:rStyle w:val="Hyperlink"/>
          </w:rPr>
          <w:t>swiminc@aol.com</w:t>
        </w:r>
      </w:hyperlink>
      <w:r w:rsidR="00D14C09">
        <w:t xml:space="preserve">. </w:t>
      </w:r>
      <w:r w:rsidR="009D5360">
        <w:t xml:space="preserve">Registrations must be received at least one business day prior to the date of the course.  </w:t>
      </w:r>
      <w:r w:rsidR="009D5360" w:rsidRPr="00124001">
        <w:t>The cost of ea</w:t>
      </w:r>
      <w:r w:rsidR="00124001" w:rsidRPr="00124001">
        <w:t>ch cour</w:t>
      </w:r>
      <w:r w:rsidR="00D14C09">
        <w:t>se ranges from $</w:t>
      </w:r>
      <w:r w:rsidR="00124001" w:rsidRPr="00124001">
        <w:t>30</w:t>
      </w:r>
      <w:r w:rsidR="00FD7DE9" w:rsidRPr="00124001">
        <w:t xml:space="preserve"> </w:t>
      </w:r>
      <w:r w:rsidR="009D5360" w:rsidRPr="00124001">
        <w:t>per unit</w:t>
      </w:r>
      <w:r w:rsidR="00D14C09">
        <w:t xml:space="preserve">, some discounts will be allowed for non-licensed </w:t>
      </w:r>
      <w:r w:rsidR="00045DD2">
        <w:t>populations.</w:t>
      </w:r>
      <w:r w:rsidR="009D5360">
        <w:t xml:space="preserve">  </w:t>
      </w:r>
      <w:r w:rsidR="009D5360" w:rsidRPr="009D5360">
        <w:t>Course</w:t>
      </w:r>
      <w:r w:rsidR="009D5360">
        <w:t>s</w:t>
      </w:r>
      <w:r w:rsidR="009D5360" w:rsidRPr="009D5360">
        <w:t xml:space="preserve"> meets the qualifications </w:t>
      </w:r>
      <w:r w:rsidR="003E0565" w:rsidRPr="009D5360">
        <w:t xml:space="preserve">for </w:t>
      </w:r>
      <w:r w:rsidR="003E0565">
        <w:t>the</w:t>
      </w:r>
      <w:r w:rsidR="009D5360">
        <w:t xml:space="preserve"> number</w:t>
      </w:r>
      <w:r w:rsidR="009D5360" w:rsidRPr="009D5360">
        <w:t xml:space="preserve"> of continuing education credit</w:t>
      </w:r>
      <w:r w:rsidR="009D5360">
        <w:t>s (CEUs) specified in the course listing</w:t>
      </w:r>
      <w:r w:rsidR="009D5360" w:rsidRPr="009D5360">
        <w:t xml:space="preserve"> for MFCCs and/or LCSWs as required by the California Board of Behaviora</w:t>
      </w:r>
      <w:r w:rsidR="00D14C09">
        <w:t xml:space="preserve">l Sciences.  Now I See A Person Institute </w:t>
      </w:r>
      <w:r w:rsidR="00192C7E">
        <w:fldChar w:fldCharType="begin"/>
      </w:r>
      <w:r w:rsidR="009F582A">
        <w:instrText xml:space="preserve"> XE "</w:instrText>
      </w:r>
      <w:r w:rsidR="009F582A" w:rsidRPr="00F644DE">
        <w:instrText>Now I See A Person Institute</w:instrText>
      </w:r>
      <w:r w:rsidR="009F582A">
        <w:instrText xml:space="preserve">" </w:instrText>
      </w:r>
      <w:r w:rsidR="00192C7E">
        <w:fldChar w:fldCharType="end"/>
      </w:r>
      <w:r w:rsidR="009D5360" w:rsidRPr="009D5360">
        <w:t xml:space="preserve"> is approve</w:t>
      </w:r>
      <w:r w:rsidR="00D14C09">
        <w:t>d by</w:t>
      </w:r>
      <w:r w:rsidR="00D14C09" w:rsidRPr="00D14C09">
        <w:rPr>
          <w:rFonts w:cs="Arial"/>
          <w:color w:val="000000"/>
          <w:sz w:val="24"/>
          <w:szCs w:val="24"/>
        </w:rPr>
        <w:t xml:space="preserve"> CA</w:t>
      </w:r>
      <w:r w:rsidR="00D14C09">
        <w:rPr>
          <w:rFonts w:cs="Arial"/>
          <w:color w:val="000000"/>
          <w:sz w:val="24"/>
          <w:szCs w:val="24"/>
        </w:rPr>
        <w:t>MFT</w:t>
      </w:r>
      <w:r w:rsidR="00EF420C">
        <w:rPr>
          <w:rFonts w:cs="Arial"/>
          <w:color w:val="000000"/>
          <w:sz w:val="24"/>
          <w:szCs w:val="24"/>
        </w:rPr>
        <w:t xml:space="preserve"> for BBS requirements, </w:t>
      </w:r>
      <w:r w:rsidR="00EF420C" w:rsidRPr="00D14C09">
        <w:rPr>
          <w:rFonts w:cs="Arial"/>
          <w:color w:val="000000"/>
          <w:sz w:val="24"/>
          <w:szCs w:val="24"/>
        </w:rPr>
        <w:t>PROVIDER</w:t>
      </w:r>
      <w:r w:rsidR="00D14C09" w:rsidRPr="00D14C09">
        <w:rPr>
          <w:rFonts w:cs="Arial"/>
          <w:color w:val="000000"/>
          <w:sz w:val="24"/>
          <w:szCs w:val="24"/>
        </w:rPr>
        <w:t xml:space="preserve"> 135076</w:t>
      </w:r>
      <w:r w:rsidR="00D14C09">
        <w:rPr>
          <w:rFonts w:cs="Arial"/>
          <w:color w:val="000000"/>
          <w:sz w:val="24"/>
          <w:szCs w:val="24"/>
        </w:rPr>
        <w:t>.</w:t>
      </w:r>
    </w:p>
    <w:p w14:paraId="73A1DE17" w14:textId="77777777" w:rsidR="0056146E" w:rsidRPr="0056146E" w:rsidRDefault="0056146E" w:rsidP="0056146E">
      <w:pPr>
        <w:pStyle w:val="Heading2"/>
      </w:pPr>
      <w:bookmarkStart w:id="6" w:name="_Toc293657937"/>
      <w:r>
        <w:t>Registration Cancellation</w:t>
      </w:r>
      <w:bookmarkEnd w:id="6"/>
    </w:p>
    <w:p w14:paraId="23D20C7F" w14:textId="77777777" w:rsidR="00DA5AC9" w:rsidRDefault="009D5360" w:rsidP="0056146E">
      <w:r w:rsidRPr="009D5360">
        <w:t>Participants will be eligible for a full refund, less any payment processing fees, for any registration cancelled at least 7-days prior to the scheduled course start date.  No refunds will be issued less than 7 days prior to the course start date.</w:t>
      </w:r>
    </w:p>
    <w:p w14:paraId="4C362C98" w14:textId="77777777" w:rsidR="00DA5AC9" w:rsidRDefault="00DA5AC9" w:rsidP="00DA5AC9">
      <w:pPr>
        <w:pStyle w:val="Heading2"/>
      </w:pPr>
      <w:bookmarkStart w:id="7" w:name="_Toc293657938"/>
      <w:r>
        <w:t xml:space="preserve">Course </w:t>
      </w:r>
      <w:r w:rsidR="00CC6B5E">
        <w:t xml:space="preserve">Completion </w:t>
      </w:r>
      <w:r>
        <w:t>Records</w:t>
      </w:r>
      <w:bookmarkEnd w:id="7"/>
    </w:p>
    <w:p w14:paraId="55598F7F" w14:textId="77777777" w:rsidR="00DA5AC9" w:rsidRPr="00DA5AC9" w:rsidRDefault="00DA5AC9" w:rsidP="00DA5AC9">
      <w:r>
        <w:t>Participants will be provided a certificate of completion immediately upon completion of the course.  In the case of lost or misplaced completion certificates, participants may request a new certificate for a small administrative fee through the course’s page on the training website.  Participants will receive a new certificate within 30 calendar days of the request.</w:t>
      </w:r>
    </w:p>
    <w:p w14:paraId="67E2D187" w14:textId="7013DB66" w:rsidR="00703669" w:rsidRPr="00703669" w:rsidRDefault="00703669" w:rsidP="00703669">
      <w:pPr>
        <w:pStyle w:val="Heading1"/>
      </w:pPr>
      <w:bookmarkStart w:id="8" w:name="_Toc293657939"/>
      <w:r>
        <w:lastRenderedPageBreak/>
        <w:t>Courses</w:t>
      </w:r>
      <w:bookmarkEnd w:id="8"/>
    </w:p>
    <w:p w14:paraId="038D1272" w14:textId="77777777" w:rsidR="000A15E4" w:rsidRDefault="000A15E4" w:rsidP="00703669">
      <w:pPr>
        <w:pStyle w:val="Heading2"/>
      </w:pPr>
      <w:bookmarkStart w:id="9" w:name="_Toc293657940"/>
      <w:r>
        <w:t>Collaborative Theory</w:t>
      </w:r>
      <w:bookmarkEnd w:id="9"/>
    </w:p>
    <w:p w14:paraId="56095031" w14:textId="77777777" w:rsidR="00C55465" w:rsidRDefault="00C55465" w:rsidP="00703669">
      <w:pPr>
        <w:pStyle w:val="Heading4"/>
      </w:pPr>
      <w:r>
        <w:t>CT1100 – The Road to Post-Modernism</w:t>
      </w:r>
      <w:r w:rsidR="00192C7E">
        <w:fldChar w:fldCharType="begin"/>
      </w:r>
      <w:r w:rsidR="009F582A">
        <w:instrText xml:space="preserve"> XE "</w:instrText>
      </w:r>
      <w:r w:rsidR="009F582A" w:rsidRPr="00503061">
        <w:instrText>Post-Modernism</w:instrText>
      </w:r>
      <w:r w:rsidR="009F582A">
        <w:instrText xml:space="preserve">" </w:instrText>
      </w:r>
      <w:r w:rsidR="00192C7E">
        <w:fldChar w:fldCharType="end"/>
      </w:r>
      <w:r>
        <w:t xml:space="preserve"> and Social Construction: A Brief History of the Development of Post-Modern Social Constructionist Theory (</w:t>
      </w:r>
      <w:r w:rsidR="00606140">
        <w:t>6</w:t>
      </w:r>
      <w:r>
        <w:t xml:space="preserve"> CEUs)</w:t>
      </w:r>
    </w:p>
    <w:p w14:paraId="3E564B28" w14:textId="77777777" w:rsidR="00DC0288" w:rsidRPr="00BC4F5C" w:rsidRDefault="00DC0288" w:rsidP="000A15E4">
      <w:r w:rsidRPr="00BC4F5C">
        <w:t>This course will facilitate greater understanding of the theoretical background, conceptual basis, procedure, and guidelines for post-modern</w:t>
      </w:r>
      <w:r w:rsidR="00192C7E" w:rsidRPr="00BC4F5C">
        <w:fldChar w:fldCharType="begin"/>
      </w:r>
      <w:r w:rsidR="009F582A" w:rsidRPr="00BC4F5C">
        <w:instrText xml:space="preserve"> XE "post-modern" </w:instrText>
      </w:r>
      <w:r w:rsidR="00192C7E" w:rsidRPr="00BC4F5C">
        <w:fldChar w:fldCharType="end"/>
      </w:r>
      <w:r w:rsidRPr="00BC4F5C">
        <w:t xml:space="preserve"> and social constructionist intervention.  Throughout the day, participants will engage in lecture, and participate in a mock therapy session utilizing the reflecting team</w:t>
      </w:r>
      <w:r w:rsidR="00192C7E" w:rsidRPr="00BC4F5C">
        <w:fldChar w:fldCharType="begin"/>
      </w:r>
      <w:r w:rsidR="009F582A" w:rsidRPr="00BC4F5C">
        <w:instrText xml:space="preserve"> XE "reflecting team" </w:instrText>
      </w:r>
      <w:r w:rsidR="00192C7E" w:rsidRPr="00BC4F5C">
        <w:fldChar w:fldCharType="end"/>
      </w:r>
      <w:r w:rsidRPr="00BC4F5C">
        <w:t>, collaborative therapy, and open dialogues in various configurations and intervention to facilitate learning of the course material.</w:t>
      </w:r>
    </w:p>
    <w:p w14:paraId="0F8E11D4" w14:textId="0247F948" w:rsidR="00183247" w:rsidRPr="00BC4F5C" w:rsidRDefault="00EF420C" w:rsidP="00183247">
      <w:pPr>
        <w:spacing w:after="0"/>
      </w:pPr>
      <w:r>
        <w:t>Dates:</w:t>
      </w:r>
      <w:r>
        <w:tab/>
        <w:t>June 3</w:t>
      </w:r>
      <w:r w:rsidR="00124001">
        <w:t xml:space="preserve">, </w:t>
      </w:r>
      <w:bookmarkStart w:id="10" w:name="_Hlk68504265"/>
      <w:r w:rsidR="00124001">
        <w:t>20</w:t>
      </w:r>
      <w:r w:rsidR="00FF65C9">
        <w:t>2</w:t>
      </w:r>
      <w:bookmarkEnd w:id="10"/>
      <w:r w:rsidR="0055149C">
        <w:t>2</w:t>
      </w:r>
    </w:p>
    <w:p w14:paraId="584EB2C1" w14:textId="77777777" w:rsidR="00183247" w:rsidRPr="00BC4F5C" w:rsidRDefault="00EF420C" w:rsidP="00183247">
      <w:pPr>
        <w:spacing w:after="0"/>
      </w:pPr>
      <w:r>
        <w:tab/>
      </w:r>
    </w:p>
    <w:p w14:paraId="5E2C6D8E" w14:textId="77777777" w:rsidR="000A15E4" w:rsidRDefault="000A15E4" w:rsidP="00703669">
      <w:pPr>
        <w:pStyle w:val="Heading4"/>
      </w:pPr>
      <w:r>
        <w:t>CT1101 – Post-Modernism</w:t>
      </w:r>
      <w:r w:rsidR="00192C7E">
        <w:fldChar w:fldCharType="begin"/>
      </w:r>
      <w:r w:rsidR="009F582A">
        <w:instrText xml:space="preserve"> XE "</w:instrText>
      </w:r>
      <w:r w:rsidR="009F582A" w:rsidRPr="00503061">
        <w:instrText>Post-Modernism</w:instrText>
      </w:r>
      <w:r w:rsidR="009F582A">
        <w:instrText xml:space="preserve">" </w:instrText>
      </w:r>
      <w:r w:rsidR="00192C7E">
        <w:fldChar w:fldCharType="end"/>
      </w:r>
      <w:r>
        <w:t xml:space="preserve"> and Social Construction as the Basis for Collaborative Practice</w:t>
      </w:r>
      <w:r w:rsidR="00BB7F40">
        <w:t xml:space="preserve"> (6 CEUs)</w:t>
      </w:r>
    </w:p>
    <w:p w14:paraId="6973B973" w14:textId="77777777" w:rsidR="00273C05" w:rsidRPr="00BC4F5C" w:rsidRDefault="00273C05" w:rsidP="000A15E4">
      <w:r w:rsidRPr="00BC4F5C">
        <w:t>This course will explore the connection between post-modern</w:t>
      </w:r>
      <w:r w:rsidR="00192C7E" w:rsidRPr="00BC4F5C">
        <w:fldChar w:fldCharType="begin"/>
      </w:r>
      <w:r w:rsidR="009F582A" w:rsidRPr="00BC4F5C">
        <w:instrText xml:space="preserve"> XE "post-modern" </w:instrText>
      </w:r>
      <w:r w:rsidR="00192C7E" w:rsidRPr="00BC4F5C">
        <w:fldChar w:fldCharType="end"/>
      </w:r>
      <w:r w:rsidRPr="00BC4F5C">
        <w:t xml:space="preserve"> and social constructionist thought and collaborative therapeutic practice.  Throughout the day, participants will engage in lecture, experiential exercises, and discussion in various configurations to facilitate learning of the course material.</w:t>
      </w:r>
    </w:p>
    <w:p w14:paraId="179E5AF4" w14:textId="22CCAB74" w:rsidR="00183247" w:rsidRPr="00BC4F5C" w:rsidRDefault="00EF420C" w:rsidP="00333671">
      <w:pPr>
        <w:spacing w:after="0"/>
      </w:pPr>
      <w:r>
        <w:t>Dates:</w:t>
      </w:r>
      <w:r>
        <w:tab/>
      </w:r>
      <w:proofErr w:type="gramStart"/>
      <w:r>
        <w:t>June,</w:t>
      </w:r>
      <w:proofErr w:type="gramEnd"/>
      <w:r>
        <w:t xml:space="preserve"> 10</w:t>
      </w:r>
      <w:r w:rsidR="00124001">
        <w:t>,</w:t>
      </w:r>
      <w:r w:rsidR="00FF65C9" w:rsidRPr="00FF65C9">
        <w:t xml:space="preserve"> </w:t>
      </w:r>
      <w:r w:rsidR="0055149C">
        <w:t>2022</w:t>
      </w:r>
      <w:r w:rsidR="00124001">
        <w:t xml:space="preserve"> </w:t>
      </w:r>
    </w:p>
    <w:p w14:paraId="311404E1" w14:textId="77777777" w:rsidR="00183247" w:rsidRPr="00BC4F5C" w:rsidRDefault="00EF420C" w:rsidP="00333671">
      <w:pPr>
        <w:spacing w:after="0"/>
      </w:pPr>
      <w:r>
        <w:tab/>
      </w:r>
    </w:p>
    <w:p w14:paraId="680BF517" w14:textId="77777777" w:rsidR="000A15E4" w:rsidRDefault="000A15E4" w:rsidP="00703669">
      <w:pPr>
        <w:pStyle w:val="Heading4"/>
      </w:pPr>
      <w:r>
        <w:t xml:space="preserve">CT1102 – The </w:t>
      </w:r>
      <w:r w:rsidR="00BB7F40">
        <w:t>Recovery Movement and Theory behind Client-Guided Care (6 CEUs)</w:t>
      </w:r>
    </w:p>
    <w:p w14:paraId="2DC66CE4" w14:textId="77777777" w:rsidR="00273C05" w:rsidRPr="00BC4F5C" w:rsidRDefault="00273C05" w:rsidP="000A15E4">
      <w:r w:rsidRPr="00BC4F5C">
        <w:t>This course will explore the theory and dialogue behind the recovery movement</w:t>
      </w:r>
      <w:r w:rsidR="00192C7E" w:rsidRPr="00BC4F5C">
        <w:fldChar w:fldCharType="begin"/>
      </w:r>
      <w:r w:rsidR="009F582A" w:rsidRPr="00BC4F5C">
        <w:instrText xml:space="preserve"> XE "recovery movement" </w:instrText>
      </w:r>
      <w:r w:rsidR="00192C7E" w:rsidRPr="00BC4F5C">
        <w:fldChar w:fldCharType="end"/>
      </w:r>
      <w:r w:rsidRPr="00BC4F5C">
        <w:t xml:space="preserve"> in client care with special emphasis on the relationship and commonalities between the recovery movement and collaborative therapeutic practice.  Participants will engage in lecture, participate in a mock therapy session, and engage in open dialogues in various configurations to facilitate learning of the course material.</w:t>
      </w:r>
    </w:p>
    <w:p w14:paraId="304C3222" w14:textId="6E216311" w:rsidR="00183247" w:rsidRPr="00BC4F5C" w:rsidRDefault="00183247" w:rsidP="00333671">
      <w:pPr>
        <w:spacing w:after="0"/>
      </w:pPr>
      <w:r w:rsidRPr="00BC4F5C">
        <w:t>Dates:</w:t>
      </w:r>
      <w:r w:rsidRPr="00BC4F5C">
        <w:tab/>
      </w:r>
      <w:proofErr w:type="gramStart"/>
      <w:r w:rsidR="00EF420C">
        <w:t>July,</w:t>
      </w:r>
      <w:proofErr w:type="gramEnd"/>
      <w:r w:rsidR="00EF420C">
        <w:t xml:space="preserve"> 01</w:t>
      </w:r>
      <w:r w:rsidR="00124001">
        <w:t xml:space="preserve">, </w:t>
      </w:r>
      <w:r w:rsidR="0055149C">
        <w:t>2022</w:t>
      </w:r>
    </w:p>
    <w:p w14:paraId="762C0AE1" w14:textId="77777777" w:rsidR="00183247" w:rsidRPr="00BC4F5C" w:rsidRDefault="00183247" w:rsidP="00333671">
      <w:pPr>
        <w:spacing w:after="0"/>
      </w:pPr>
      <w:r w:rsidRPr="00BC4F5C">
        <w:tab/>
      </w:r>
    </w:p>
    <w:p w14:paraId="12AA535A" w14:textId="77777777" w:rsidR="00BB7F40" w:rsidRDefault="00BB7F40" w:rsidP="00600609">
      <w:pPr>
        <w:pStyle w:val="Heading4"/>
      </w:pPr>
      <w:r>
        <w:t>CT1103 –</w:t>
      </w:r>
      <w:r w:rsidR="0064773B">
        <w:t xml:space="preserve"> </w:t>
      </w:r>
      <w:r>
        <w:t xml:space="preserve">Community Engagement: </w:t>
      </w:r>
      <w:r w:rsidR="007B39E0">
        <w:t>Collaborative Recovery Theory (6 CEUs)</w:t>
      </w:r>
    </w:p>
    <w:p w14:paraId="2B4C4FAE" w14:textId="77777777" w:rsidR="0038624D" w:rsidRPr="00BC4F5C" w:rsidRDefault="0038624D" w:rsidP="000A15E4">
      <w:r w:rsidRPr="00BC4F5C">
        <w:t xml:space="preserve">This course will integrate the theories and dialogues of collaborative therapeutic practice and </w:t>
      </w:r>
      <w:r w:rsidR="00FD7DE9" w:rsidRPr="00BC4F5C">
        <w:t>the recovery</w:t>
      </w:r>
      <w:r w:rsidRPr="00BC4F5C">
        <w:t xml:space="preserve"> movement</w:t>
      </w:r>
      <w:r w:rsidR="00192C7E" w:rsidRPr="00BC4F5C">
        <w:fldChar w:fldCharType="begin"/>
      </w:r>
      <w:r w:rsidR="009F582A" w:rsidRPr="00BC4F5C">
        <w:instrText xml:space="preserve"> XE "recovery movement" </w:instrText>
      </w:r>
      <w:r w:rsidR="00192C7E" w:rsidRPr="00BC4F5C">
        <w:fldChar w:fldCharType="end"/>
      </w:r>
      <w:r w:rsidRPr="00BC4F5C">
        <w:t xml:space="preserve">.  Participants </w:t>
      </w:r>
      <w:r w:rsidR="00D349DD" w:rsidRPr="00BC4F5C">
        <w:t>will engage in lecture, experiential exercises and conversational dialogues throughout the day to gain a better understanding of this innovative, strength-based, and client-guided</w:t>
      </w:r>
      <w:r w:rsidR="00192C7E" w:rsidRPr="00BC4F5C">
        <w:fldChar w:fldCharType="begin"/>
      </w:r>
      <w:r w:rsidR="009F582A" w:rsidRPr="00BC4F5C">
        <w:instrText xml:space="preserve"> XE "client-guided" </w:instrText>
      </w:r>
      <w:r w:rsidR="00192C7E" w:rsidRPr="00BC4F5C">
        <w:fldChar w:fldCharType="end"/>
      </w:r>
      <w:r w:rsidR="00D349DD" w:rsidRPr="00BC4F5C">
        <w:t xml:space="preserve"> model of practice.</w:t>
      </w:r>
    </w:p>
    <w:p w14:paraId="29999197" w14:textId="39C5B2C3" w:rsidR="00183247" w:rsidRDefault="00183247" w:rsidP="00333671">
      <w:pPr>
        <w:spacing w:after="0"/>
      </w:pPr>
      <w:r w:rsidRPr="00BC4F5C">
        <w:t>Dates:</w:t>
      </w:r>
      <w:r w:rsidRPr="00BC4F5C">
        <w:tab/>
      </w:r>
      <w:r w:rsidR="00EF420C">
        <w:t xml:space="preserve">July 8, </w:t>
      </w:r>
      <w:r w:rsidR="0055149C">
        <w:t>2022</w:t>
      </w:r>
    </w:p>
    <w:p w14:paraId="791F7EB2" w14:textId="77777777" w:rsidR="00EE016D" w:rsidRPr="00BC4F5C" w:rsidRDefault="00EE016D" w:rsidP="00333671">
      <w:pPr>
        <w:spacing w:after="0"/>
      </w:pPr>
    </w:p>
    <w:p w14:paraId="7239FB2E" w14:textId="1094C7A9" w:rsidR="0064773B" w:rsidRDefault="0064773B" w:rsidP="00703669">
      <w:pPr>
        <w:pStyle w:val="Heading4"/>
      </w:pPr>
      <w:r>
        <w:lastRenderedPageBreak/>
        <w:t>CT1104 – Social Constructions of Family Development (4 CEUs)</w:t>
      </w:r>
    </w:p>
    <w:p w14:paraId="35660CB9" w14:textId="77777777" w:rsidR="001B613F" w:rsidRPr="00BC4F5C" w:rsidRDefault="001B613F" w:rsidP="001B613F">
      <w:r w:rsidRPr="00BC4F5C">
        <w:t>This course will facilitate greater understanding of the theoretical and conceptual basis of family development</w:t>
      </w:r>
      <w:r w:rsidR="00192C7E" w:rsidRPr="00BC4F5C">
        <w:fldChar w:fldCharType="begin"/>
      </w:r>
      <w:r w:rsidR="009F582A" w:rsidRPr="00BC4F5C">
        <w:instrText xml:space="preserve"> XE "family development" </w:instrText>
      </w:r>
      <w:r w:rsidR="00192C7E" w:rsidRPr="00BC4F5C">
        <w:fldChar w:fldCharType="end"/>
      </w:r>
      <w:r w:rsidRPr="00BC4F5C">
        <w:t xml:space="preserve"> as a social construct.  Participants will explore personal perceptions of family development and how these perceptions are constructed and contribute to social and therapeutic discourse.  This course will provide a foundation for collaborative therapy as a contextually sensitive approach to therapeutic practice.  Throughout the day, participants will engage in lecture, and open dialogues in various configurations to facilitate learning of the course material.</w:t>
      </w:r>
    </w:p>
    <w:p w14:paraId="2702D62C" w14:textId="55AD1D2B" w:rsidR="00183247" w:rsidRDefault="00EF420C" w:rsidP="00333671">
      <w:pPr>
        <w:spacing w:after="0"/>
      </w:pPr>
      <w:r>
        <w:t>Dates:</w:t>
      </w:r>
      <w:r>
        <w:tab/>
        <w:t xml:space="preserve">July 15, </w:t>
      </w:r>
      <w:r w:rsidR="0055149C">
        <w:t>2022</w:t>
      </w:r>
    </w:p>
    <w:p w14:paraId="3586BB80" w14:textId="77777777" w:rsidR="00EE016D" w:rsidRPr="00BC4F5C" w:rsidRDefault="00EE016D" w:rsidP="00333671">
      <w:pPr>
        <w:spacing w:after="0"/>
      </w:pPr>
    </w:p>
    <w:p w14:paraId="32DF1BF8" w14:textId="77777777" w:rsidR="0064773B" w:rsidRDefault="0064773B" w:rsidP="00703669">
      <w:pPr>
        <w:pStyle w:val="Heading4"/>
      </w:pPr>
      <w:r>
        <w:t>CT1105 – Social Constructions of Culture (4 CEUs)</w:t>
      </w:r>
    </w:p>
    <w:p w14:paraId="3440C599" w14:textId="77777777" w:rsidR="001B613F" w:rsidRPr="00BC4F5C" w:rsidRDefault="001B613F" w:rsidP="001B613F">
      <w:r w:rsidRPr="00BC4F5C">
        <w:t xml:space="preserve">This course will facilitate greater understanding of the theoretical and conceptual basis of </w:t>
      </w:r>
      <w:r w:rsidR="009F582A" w:rsidRPr="00BC4F5C">
        <w:t>culture</w:t>
      </w:r>
      <w:r w:rsidR="00192C7E" w:rsidRPr="00BC4F5C">
        <w:fldChar w:fldCharType="begin"/>
      </w:r>
      <w:r w:rsidR="009F582A" w:rsidRPr="00BC4F5C">
        <w:instrText xml:space="preserve"> XE "culture" </w:instrText>
      </w:r>
      <w:r w:rsidR="00192C7E" w:rsidRPr="00BC4F5C">
        <w:fldChar w:fldCharType="end"/>
      </w:r>
      <w:r w:rsidRPr="00BC4F5C">
        <w:t xml:space="preserve"> as a social construct.  Participants will explore personal perceptions of culture and how these perceptions are constructed and contribute to social and therapeutic discourse.  This course will provide a foundation for collaborative therapy as a culturally sensitive approach to therapeutic practice.  Throughout the day, participants will engage in lecture, and open dialogues in various configurations to facilitate learning of the course material.</w:t>
      </w:r>
    </w:p>
    <w:p w14:paraId="33E94384" w14:textId="05B6F79C" w:rsidR="00183247" w:rsidRDefault="00183247" w:rsidP="00333671">
      <w:pPr>
        <w:spacing w:after="0"/>
      </w:pPr>
      <w:r w:rsidRPr="00BC4F5C">
        <w:t>D</w:t>
      </w:r>
      <w:r w:rsidR="00EF420C">
        <w:t>ates:</w:t>
      </w:r>
      <w:r w:rsidR="00EF420C">
        <w:tab/>
        <w:t xml:space="preserve">August 5, </w:t>
      </w:r>
      <w:r w:rsidR="0055149C">
        <w:t>2022</w:t>
      </w:r>
    </w:p>
    <w:p w14:paraId="39A24357" w14:textId="77777777" w:rsidR="00EE016D" w:rsidRPr="00BC4F5C" w:rsidRDefault="00EE016D" w:rsidP="00333671">
      <w:pPr>
        <w:spacing w:after="0"/>
      </w:pPr>
    </w:p>
    <w:p w14:paraId="16CFFCFE" w14:textId="77777777" w:rsidR="00EA50C5" w:rsidRDefault="00EA50C5" w:rsidP="00703669">
      <w:pPr>
        <w:pStyle w:val="Heading4"/>
      </w:pPr>
      <w:r>
        <w:t>CT1106 – Recent Developments in Post-Modern and Social Constructionist Theory (4 CEUs)</w:t>
      </w:r>
    </w:p>
    <w:p w14:paraId="44294E2D" w14:textId="77777777" w:rsidR="004726B0" w:rsidRPr="00BC4F5C" w:rsidRDefault="004726B0" w:rsidP="004726B0">
      <w:r w:rsidRPr="00BC4F5C">
        <w:t>This course will explore recent trends in theory, concepts, procedure, and guidelines for post-modern</w:t>
      </w:r>
      <w:r w:rsidR="00192C7E" w:rsidRPr="00BC4F5C">
        <w:fldChar w:fldCharType="begin"/>
      </w:r>
      <w:r w:rsidR="009F582A" w:rsidRPr="00BC4F5C">
        <w:instrText xml:space="preserve"> XE "post-modern" </w:instrText>
      </w:r>
      <w:r w:rsidR="00192C7E" w:rsidRPr="00BC4F5C">
        <w:fldChar w:fldCharType="end"/>
      </w:r>
      <w:r w:rsidRPr="00BC4F5C">
        <w:t xml:space="preserve"> and social constructionist intervention</w:t>
      </w:r>
      <w:r w:rsidR="00EF420C">
        <w:t xml:space="preserve"> in Community Engagement and other novel theories of world-wide ICCP programs</w:t>
      </w:r>
      <w:r w:rsidRPr="00BC4F5C">
        <w:t>.  Throughout the day, participants will engage in lecture, and participate in a mock therapy session utilizing the reflecting team</w:t>
      </w:r>
      <w:r w:rsidR="00192C7E" w:rsidRPr="00BC4F5C">
        <w:fldChar w:fldCharType="begin"/>
      </w:r>
      <w:r w:rsidR="009F582A" w:rsidRPr="00BC4F5C">
        <w:instrText xml:space="preserve"> XE "reflecting team" </w:instrText>
      </w:r>
      <w:r w:rsidR="00192C7E" w:rsidRPr="00BC4F5C">
        <w:fldChar w:fldCharType="end"/>
      </w:r>
      <w:r w:rsidRPr="00BC4F5C">
        <w:t xml:space="preserve">, collaborative </w:t>
      </w:r>
      <w:r w:rsidR="00EF420C" w:rsidRPr="00BC4F5C">
        <w:t>therapy,</w:t>
      </w:r>
      <w:r w:rsidR="00EF420C">
        <w:t xml:space="preserve"> community engagement,</w:t>
      </w:r>
      <w:r w:rsidRPr="00BC4F5C">
        <w:t xml:space="preserve"> and open dialog</w:t>
      </w:r>
      <w:r w:rsidR="00EF420C">
        <w:t>ues</w:t>
      </w:r>
      <w:r w:rsidRPr="00BC4F5C">
        <w:t xml:space="preserve"> in various configurations and intervention to facilitate learning of the course material.</w:t>
      </w:r>
    </w:p>
    <w:p w14:paraId="7FA8ED22" w14:textId="2D98A5ED" w:rsidR="00183247" w:rsidRDefault="00183247" w:rsidP="00333671">
      <w:pPr>
        <w:spacing w:after="0"/>
      </w:pPr>
      <w:r w:rsidRPr="00BC4F5C">
        <w:t>Dates:</w:t>
      </w:r>
      <w:r w:rsidRPr="00BC4F5C">
        <w:tab/>
      </w:r>
      <w:r w:rsidR="00EF420C">
        <w:t xml:space="preserve">August 12, </w:t>
      </w:r>
      <w:r w:rsidR="0055149C">
        <w:t>2022</w:t>
      </w:r>
    </w:p>
    <w:p w14:paraId="532663D2" w14:textId="77777777" w:rsidR="00EE016D" w:rsidRPr="00BC4F5C" w:rsidRDefault="00EE016D" w:rsidP="00333671">
      <w:pPr>
        <w:spacing w:after="0"/>
      </w:pPr>
    </w:p>
    <w:p w14:paraId="0E9E3AEC" w14:textId="77777777" w:rsidR="000A15E4" w:rsidRDefault="000A15E4" w:rsidP="00703669">
      <w:pPr>
        <w:pStyle w:val="Heading2"/>
      </w:pPr>
      <w:bookmarkStart w:id="11" w:name="_Toc293657941"/>
      <w:r>
        <w:t>Collaborative Intervention</w:t>
      </w:r>
      <w:bookmarkEnd w:id="11"/>
    </w:p>
    <w:p w14:paraId="67473617" w14:textId="77777777" w:rsidR="007E0D09" w:rsidRDefault="007E0D09" w:rsidP="00703669">
      <w:pPr>
        <w:pStyle w:val="Heading3"/>
      </w:pPr>
      <w:bookmarkStart w:id="12" w:name="_Toc293657942"/>
      <w:r>
        <w:t>Community Engagement Track</w:t>
      </w:r>
      <w:bookmarkEnd w:id="12"/>
    </w:p>
    <w:p w14:paraId="31F2FFB3" w14:textId="77777777" w:rsidR="000A15E4" w:rsidRDefault="000A15E4" w:rsidP="00703669">
      <w:pPr>
        <w:pStyle w:val="Heading4"/>
      </w:pPr>
      <w:r>
        <w:t>CI1101 - An Introduction to Com</w:t>
      </w:r>
      <w:r w:rsidRPr="0039300A">
        <w:t>m</w:t>
      </w:r>
      <w:r>
        <w:t>unity Engagement: A Collaborative Recovery Model</w:t>
      </w:r>
      <w:r w:rsidR="00192C7E">
        <w:fldChar w:fldCharType="begin"/>
      </w:r>
      <w:r w:rsidR="009F582A">
        <w:instrText xml:space="preserve"> XE "</w:instrText>
      </w:r>
      <w:r w:rsidR="009F582A" w:rsidRPr="00AA1699">
        <w:instrText>Collaborative Recovery Model</w:instrText>
      </w:r>
      <w:r w:rsidR="009F582A">
        <w:instrText xml:space="preserve">" </w:instrText>
      </w:r>
      <w:r w:rsidR="00192C7E">
        <w:fldChar w:fldCharType="end"/>
      </w:r>
      <w:r>
        <w:t xml:space="preserve"> for Couple and Family Therapy (</w:t>
      </w:r>
      <w:r w:rsidR="00204FD5">
        <w:t>6</w:t>
      </w:r>
      <w:r>
        <w:t xml:space="preserve"> CEUs)</w:t>
      </w:r>
    </w:p>
    <w:p w14:paraId="52484CB8" w14:textId="77777777" w:rsidR="000A15E4" w:rsidRPr="00BC4F5C" w:rsidRDefault="000A15E4" w:rsidP="000A15E4">
      <w:r w:rsidRPr="00BC4F5C">
        <w:t>This course will provide introductory instruction in the Community Engagement: Collaborative Recovery Model</w:t>
      </w:r>
      <w:r w:rsidR="00192C7E" w:rsidRPr="00BC4F5C">
        <w:fldChar w:fldCharType="begin"/>
      </w:r>
      <w:r w:rsidR="009F582A" w:rsidRPr="00BC4F5C">
        <w:instrText xml:space="preserve"> XE "Collaborative Recovery Model" </w:instrText>
      </w:r>
      <w:r w:rsidR="00192C7E" w:rsidRPr="00BC4F5C">
        <w:fldChar w:fldCharType="end"/>
      </w:r>
      <w:r w:rsidRPr="00BC4F5C">
        <w:t xml:space="preserve"> approach to couple and family therapy developed by Dr. Susan Swim</w:t>
      </w:r>
      <w:r w:rsidR="00192C7E" w:rsidRPr="00BC4F5C">
        <w:fldChar w:fldCharType="begin"/>
      </w:r>
      <w:r w:rsidR="009F582A" w:rsidRPr="00BC4F5C">
        <w:instrText xml:space="preserve"> XE "Swim, Susan" </w:instrText>
      </w:r>
      <w:r w:rsidR="00192C7E" w:rsidRPr="00BC4F5C">
        <w:fldChar w:fldCharType="end"/>
      </w:r>
      <w:r w:rsidRPr="00BC4F5C">
        <w:t>.  This course will facilitate greater understanding of this innovative, collaborative approach to conducting therapy with clients that will help participants implement collaborative intervention strategies to maximize long-term client gains.  Participants will engage in lecture, discussion, and hands-on exercises to support learning and retention of class material.</w:t>
      </w:r>
    </w:p>
    <w:p w14:paraId="3AB40EC1" w14:textId="3EDA114C" w:rsidR="00183247" w:rsidRDefault="00183247" w:rsidP="00333671">
      <w:pPr>
        <w:spacing w:after="0"/>
      </w:pPr>
      <w:r w:rsidRPr="00BC4F5C">
        <w:lastRenderedPageBreak/>
        <w:t>Dates:</w:t>
      </w:r>
      <w:r w:rsidRPr="00BC4F5C">
        <w:tab/>
      </w:r>
      <w:r w:rsidR="0058285B">
        <w:t>September 2, 2</w:t>
      </w:r>
      <w:r w:rsidR="0055149C">
        <w:t>022</w:t>
      </w:r>
    </w:p>
    <w:p w14:paraId="0B056F00" w14:textId="77777777" w:rsidR="00EE016D" w:rsidRPr="00BC4F5C" w:rsidRDefault="00EE016D" w:rsidP="00333671">
      <w:pPr>
        <w:spacing w:after="0"/>
      </w:pPr>
    </w:p>
    <w:p w14:paraId="28A6C8C6" w14:textId="77777777" w:rsidR="000A15E4" w:rsidRDefault="000A15E4" w:rsidP="00703669">
      <w:pPr>
        <w:pStyle w:val="Heading4"/>
      </w:pPr>
      <w:r>
        <w:t>CI1102 - Advanced Practice of the Com</w:t>
      </w:r>
      <w:r w:rsidRPr="0039300A">
        <w:t>m</w:t>
      </w:r>
      <w:r>
        <w:t>unity Engagement: Collaborative Recovery Model</w:t>
      </w:r>
      <w:r w:rsidR="00192C7E">
        <w:fldChar w:fldCharType="begin"/>
      </w:r>
      <w:r w:rsidR="009F582A">
        <w:instrText xml:space="preserve"> XE "</w:instrText>
      </w:r>
      <w:r w:rsidR="009F582A" w:rsidRPr="00AA1699">
        <w:instrText>Collaborative Recovery Model</w:instrText>
      </w:r>
      <w:r w:rsidR="009F582A">
        <w:instrText xml:space="preserve">" </w:instrText>
      </w:r>
      <w:r w:rsidR="00192C7E">
        <w:fldChar w:fldCharType="end"/>
      </w:r>
      <w:r>
        <w:t xml:space="preserve"> for Couple and Family Therapy (</w:t>
      </w:r>
      <w:r w:rsidR="00204FD5">
        <w:t>6</w:t>
      </w:r>
      <w:r>
        <w:t xml:space="preserve"> CEUs)</w:t>
      </w:r>
    </w:p>
    <w:p w14:paraId="2171126C" w14:textId="77777777" w:rsidR="000A15E4" w:rsidRPr="000A15E4" w:rsidRDefault="000A15E4" w:rsidP="000A15E4">
      <w:pPr>
        <w:spacing w:after="0"/>
        <w:rPr>
          <w:i/>
        </w:rPr>
      </w:pPr>
      <w:r>
        <w:rPr>
          <w:i/>
        </w:rPr>
        <w:t>Prerequisite: CI1101 or instructor approval, this course is intended as part of a sequence</w:t>
      </w:r>
    </w:p>
    <w:p w14:paraId="09DC7F72" w14:textId="77777777" w:rsidR="000A15E4" w:rsidRPr="00BC4F5C" w:rsidRDefault="000A15E4" w:rsidP="000A15E4">
      <w:r w:rsidRPr="00BC4F5C">
        <w:t>This course will provide advanced instruction in the Community Engagement: Collaborative Recovery Model</w:t>
      </w:r>
      <w:r w:rsidR="00192C7E" w:rsidRPr="00BC4F5C">
        <w:fldChar w:fldCharType="begin"/>
      </w:r>
      <w:r w:rsidR="009F582A" w:rsidRPr="00BC4F5C">
        <w:instrText xml:space="preserve"> XE "Collaborative Recovery Model" </w:instrText>
      </w:r>
      <w:r w:rsidR="00192C7E" w:rsidRPr="00BC4F5C">
        <w:fldChar w:fldCharType="end"/>
      </w:r>
      <w:r w:rsidRPr="00BC4F5C">
        <w:t xml:space="preserve"> approach to couple and family therapy developed by Dr. Susan Swim</w:t>
      </w:r>
      <w:r w:rsidR="00192C7E" w:rsidRPr="00BC4F5C">
        <w:fldChar w:fldCharType="begin"/>
      </w:r>
      <w:r w:rsidR="009F582A" w:rsidRPr="00BC4F5C">
        <w:instrText xml:space="preserve"> XE "Swim, Susan" </w:instrText>
      </w:r>
      <w:r w:rsidR="00192C7E" w:rsidRPr="00BC4F5C">
        <w:fldChar w:fldCharType="end"/>
      </w:r>
      <w:r w:rsidRPr="00BC4F5C">
        <w:t>.  This course will highlight advanced intervention strategies used in this innovative, collaborative approach to conducting therapy with clients that will help participants implement collaborative intervention strategies to maximize long-term client gains.  This course is complementary to the introductory course for the model and will immerse participants in the use of the CECRM approach. Participants will engage in lecture, and hands-on exercises to support learning and retention of class material.  Additionally, participants will view and discuss videotapes of real case studies in order to facilitate learning.</w:t>
      </w:r>
    </w:p>
    <w:p w14:paraId="6B11F375" w14:textId="12121736" w:rsidR="00183247" w:rsidRDefault="0058285B" w:rsidP="00333671">
      <w:pPr>
        <w:spacing w:after="0"/>
      </w:pPr>
      <w:r>
        <w:t>Dates:</w:t>
      </w:r>
      <w:r>
        <w:tab/>
        <w:t>September 09, 20</w:t>
      </w:r>
      <w:r w:rsidR="0055149C">
        <w:t>22</w:t>
      </w:r>
    </w:p>
    <w:p w14:paraId="2AB5AE71" w14:textId="77777777" w:rsidR="007E0D09" w:rsidRDefault="007E0D09" w:rsidP="00703669">
      <w:pPr>
        <w:pStyle w:val="Heading3"/>
      </w:pPr>
      <w:bookmarkStart w:id="13" w:name="_Toc293657943"/>
      <w:r>
        <w:t>Reflection Track</w:t>
      </w:r>
      <w:bookmarkEnd w:id="13"/>
    </w:p>
    <w:p w14:paraId="16F1DDED" w14:textId="77777777" w:rsidR="00EA50C5" w:rsidRDefault="00EA50C5" w:rsidP="00703669">
      <w:pPr>
        <w:pStyle w:val="Heading4"/>
      </w:pPr>
      <w:r>
        <w:t>CI11</w:t>
      </w:r>
      <w:r w:rsidR="00485E7D">
        <w:t>03</w:t>
      </w:r>
      <w:r>
        <w:t xml:space="preserve"> – History and Current Trends in Reflective Processes (4 CEUs)</w:t>
      </w:r>
    </w:p>
    <w:p w14:paraId="57DB7B67" w14:textId="77777777" w:rsidR="001B01BB" w:rsidRPr="00BC4F5C" w:rsidRDefault="001B01BB" w:rsidP="001B01BB">
      <w:r w:rsidRPr="00BC4F5C">
        <w:t>This course will explore the history and trends of the theoretical background, conceptual basis, procedure, and guidelines for reflective processes.  Throughout the day, participants will engage in lecture, and participate in a mock therapy session utilizing the reflecting team</w:t>
      </w:r>
      <w:r w:rsidR="00192C7E" w:rsidRPr="00BC4F5C">
        <w:fldChar w:fldCharType="begin"/>
      </w:r>
      <w:r w:rsidR="009F582A" w:rsidRPr="00BC4F5C">
        <w:instrText xml:space="preserve"> XE "reflecting team" </w:instrText>
      </w:r>
      <w:r w:rsidR="00192C7E" w:rsidRPr="00BC4F5C">
        <w:fldChar w:fldCharType="end"/>
      </w:r>
      <w:r w:rsidRPr="00BC4F5C">
        <w:t>, collaborative therapy, and open dialogues in various configurations and intervention to facilitate learning of the course material.</w:t>
      </w:r>
    </w:p>
    <w:p w14:paraId="1A1A0200" w14:textId="3E6D5BAE" w:rsidR="00183247" w:rsidRDefault="00183247" w:rsidP="00333671">
      <w:pPr>
        <w:spacing w:after="0"/>
      </w:pPr>
      <w:r w:rsidRPr="00BC4F5C">
        <w:t>Dates:</w:t>
      </w:r>
      <w:r w:rsidRPr="00BC4F5C">
        <w:tab/>
      </w:r>
      <w:r w:rsidR="0058285B">
        <w:t>October 07</w:t>
      </w:r>
      <w:r w:rsidR="00124001">
        <w:t>, 20</w:t>
      </w:r>
      <w:r w:rsidR="0055149C">
        <w:t>22</w:t>
      </w:r>
    </w:p>
    <w:p w14:paraId="77E8D02A" w14:textId="77777777" w:rsidR="00EE016D" w:rsidRPr="00BC4F5C" w:rsidRDefault="00EE016D" w:rsidP="00333671">
      <w:pPr>
        <w:spacing w:after="0"/>
      </w:pPr>
    </w:p>
    <w:p w14:paraId="72CB7CD5" w14:textId="77777777" w:rsidR="000A15E4" w:rsidRDefault="000A15E4" w:rsidP="00703669">
      <w:pPr>
        <w:pStyle w:val="Heading4"/>
      </w:pPr>
      <w:r>
        <w:t>CI110</w:t>
      </w:r>
      <w:r w:rsidR="00485E7D">
        <w:t>4</w:t>
      </w:r>
      <w:r>
        <w:t xml:space="preserve"> - Using a Reflecting Team to Facilitate Therapeutic Dialogue and Change (</w:t>
      </w:r>
      <w:r w:rsidR="00204FD5">
        <w:t>3</w:t>
      </w:r>
      <w:r>
        <w:t xml:space="preserve"> CEUs)</w:t>
      </w:r>
    </w:p>
    <w:p w14:paraId="0380F87C" w14:textId="77777777" w:rsidR="000A15E4" w:rsidRPr="00BC4F5C" w:rsidRDefault="000A15E4" w:rsidP="000A15E4">
      <w:r w:rsidRPr="00BC4F5C">
        <w:t>This course will provide instruction in using the reflecting team</w:t>
      </w:r>
      <w:r w:rsidR="00192C7E" w:rsidRPr="00BC4F5C">
        <w:fldChar w:fldCharType="begin"/>
      </w:r>
      <w:r w:rsidR="009F582A" w:rsidRPr="00BC4F5C">
        <w:instrText xml:space="preserve"> XE "reflecting team" </w:instrText>
      </w:r>
      <w:r w:rsidR="00192C7E" w:rsidRPr="00BC4F5C">
        <w:fldChar w:fldCharType="end"/>
      </w:r>
      <w:r w:rsidRPr="00BC4F5C">
        <w:t xml:space="preserve"> as an intervention strategy in therapy with individuals, couples, or families.  This intervention is drawn from the reflecting team intervention developed by Tom Andersen</w:t>
      </w:r>
      <w:r w:rsidR="0064773B" w:rsidRPr="00BC4F5C">
        <w:t>, the</w:t>
      </w:r>
      <w:r w:rsidRPr="00BC4F5C">
        <w:t xml:space="preserve"> Collaborative Language Systems</w:t>
      </w:r>
      <w:r w:rsidR="00192C7E" w:rsidRPr="00BC4F5C">
        <w:fldChar w:fldCharType="begin"/>
      </w:r>
      <w:r w:rsidR="00B57CB0" w:rsidRPr="00BC4F5C">
        <w:instrText xml:space="preserve"> XE "Collaborative Language Systems" </w:instrText>
      </w:r>
      <w:r w:rsidR="00192C7E" w:rsidRPr="00BC4F5C">
        <w:fldChar w:fldCharType="end"/>
      </w:r>
      <w:r w:rsidRPr="00BC4F5C">
        <w:t xml:space="preserve"> model of therapy developed by </w:t>
      </w:r>
      <w:proofErr w:type="spellStart"/>
      <w:r w:rsidRPr="00BC4F5C">
        <w:t>Harlene</w:t>
      </w:r>
      <w:proofErr w:type="spellEnd"/>
      <w:r w:rsidRPr="00BC4F5C">
        <w:t xml:space="preserve"> Anderson and Harry </w:t>
      </w:r>
      <w:proofErr w:type="spellStart"/>
      <w:r w:rsidRPr="00BC4F5C">
        <w:t>Goolishian</w:t>
      </w:r>
      <w:proofErr w:type="spellEnd"/>
      <w:r w:rsidRPr="00BC4F5C">
        <w:t>, and the Community Engagement: Collaborative Recovery Model</w:t>
      </w:r>
      <w:r w:rsidR="00192C7E" w:rsidRPr="00BC4F5C">
        <w:fldChar w:fldCharType="begin"/>
      </w:r>
      <w:r w:rsidR="009F582A" w:rsidRPr="00BC4F5C">
        <w:instrText xml:space="preserve"> XE "Collaborative Recovery Model" </w:instrText>
      </w:r>
      <w:r w:rsidR="00192C7E" w:rsidRPr="00BC4F5C">
        <w:fldChar w:fldCharType="end"/>
      </w:r>
      <w:r w:rsidRPr="00BC4F5C">
        <w:t xml:space="preserve"> developed by Susan Swim</w:t>
      </w:r>
      <w:r w:rsidR="00192C7E" w:rsidRPr="00BC4F5C">
        <w:fldChar w:fldCharType="begin"/>
      </w:r>
      <w:r w:rsidR="009F582A" w:rsidRPr="00BC4F5C">
        <w:instrText xml:space="preserve"> XE "Swim, Susan" </w:instrText>
      </w:r>
      <w:r w:rsidR="00192C7E" w:rsidRPr="00BC4F5C">
        <w:fldChar w:fldCharType="end"/>
      </w:r>
      <w:r w:rsidRPr="00BC4F5C">
        <w:t>.  This course will facilitate greater understanding of the theoretical background, conceptual basis, procedure, and guidelines for the reflecting team intervention.  Throughout the day, participants will engage in lecture, and participate in a mock therapy session utilizing the reflecting team intervention to facilitate learning of the course material.</w:t>
      </w:r>
    </w:p>
    <w:p w14:paraId="05C95F54" w14:textId="653B4715" w:rsidR="00183247" w:rsidRDefault="0058285B" w:rsidP="00333671">
      <w:pPr>
        <w:spacing w:after="0"/>
      </w:pPr>
      <w:r>
        <w:t>Dates:</w:t>
      </w:r>
      <w:r>
        <w:tab/>
        <w:t>October 14, 20</w:t>
      </w:r>
      <w:r w:rsidR="0055149C">
        <w:t>22</w:t>
      </w:r>
    </w:p>
    <w:p w14:paraId="277677D5" w14:textId="77777777" w:rsidR="00EE016D" w:rsidRPr="00BC4F5C" w:rsidRDefault="00EE016D" w:rsidP="00333671">
      <w:pPr>
        <w:spacing w:after="0"/>
      </w:pPr>
    </w:p>
    <w:p w14:paraId="195AC86C" w14:textId="77777777" w:rsidR="007E0D09" w:rsidRDefault="007E0D09" w:rsidP="00703669">
      <w:pPr>
        <w:pStyle w:val="Heading4"/>
      </w:pPr>
      <w:r>
        <w:t>CI110</w:t>
      </w:r>
      <w:r w:rsidR="00485E7D">
        <w:t>5</w:t>
      </w:r>
      <w:r>
        <w:t xml:space="preserve"> – A Second Set of Eyes: Using Reflective Inquiry to Support Therapeutic Growth (3 CEUs)</w:t>
      </w:r>
    </w:p>
    <w:p w14:paraId="6831CAF9" w14:textId="06DFE818" w:rsidR="00183247" w:rsidRPr="00EE016D" w:rsidRDefault="0099490B" w:rsidP="00C80C55">
      <w:pPr>
        <w:spacing w:after="0"/>
      </w:pPr>
      <w:r w:rsidRPr="00BC4F5C">
        <w:t>This course will provide instruction in applying reflective inquiry</w:t>
      </w:r>
      <w:r w:rsidR="00192C7E" w:rsidRPr="00BC4F5C">
        <w:fldChar w:fldCharType="begin"/>
      </w:r>
      <w:r w:rsidR="009F582A" w:rsidRPr="00BC4F5C">
        <w:instrText xml:space="preserve"> XE "reflective inquiry" </w:instrText>
      </w:r>
      <w:r w:rsidR="00192C7E" w:rsidRPr="00BC4F5C">
        <w:fldChar w:fldCharType="end"/>
      </w:r>
      <w:r w:rsidRPr="00BC4F5C">
        <w:t xml:space="preserve"> as an intervention strategy in therapy with individuals, couples, or families.  This technique promotes a re-evaluation of the client’s current </w:t>
      </w:r>
      <w:r w:rsidRPr="00BC4F5C">
        <w:lastRenderedPageBreak/>
        <w:t>interpretation of their experience through a new lens with an emphasis on non-judgmental discourse.  This course will facilitate an understanding of the theoretical background, conceptual basis, procedure, and guidelines for this application.  Throughout the day, participants will engage in lecture, and participate in a mock therapy session utilizing the reflecting team</w:t>
      </w:r>
      <w:r w:rsidR="00192C7E" w:rsidRPr="00BC4F5C">
        <w:fldChar w:fldCharType="begin"/>
      </w:r>
      <w:r w:rsidR="009F582A" w:rsidRPr="00BC4F5C">
        <w:instrText xml:space="preserve"> XE "reflecting team" </w:instrText>
      </w:r>
      <w:r w:rsidR="00192C7E" w:rsidRPr="00BC4F5C">
        <w:fldChar w:fldCharType="end"/>
      </w:r>
      <w:r w:rsidRPr="00BC4F5C">
        <w:t xml:space="preserve"> intervention to facilitate learning of the course material.</w:t>
      </w:r>
    </w:p>
    <w:p w14:paraId="59449031" w14:textId="0933DE75" w:rsidR="00183247" w:rsidRPr="00BC4F5C" w:rsidRDefault="0058285B" w:rsidP="00183247">
      <w:pPr>
        <w:spacing w:after="0"/>
      </w:pPr>
      <w:r>
        <w:t>Dates:</w:t>
      </w:r>
      <w:r>
        <w:tab/>
        <w:t>November 4</w:t>
      </w:r>
      <w:r w:rsidR="00FF65C9">
        <w:t>-</w:t>
      </w:r>
      <w:r>
        <w:t xml:space="preserve"> </w:t>
      </w:r>
      <w:r w:rsidR="0055149C">
        <w:t>2022</w:t>
      </w:r>
    </w:p>
    <w:p w14:paraId="365C8A8F" w14:textId="77777777" w:rsidR="007E0D09" w:rsidRDefault="007E0D09" w:rsidP="000A15E4">
      <w:pPr>
        <w:rPr>
          <w:sz w:val="20"/>
          <w:szCs w:val="20"/>
        </w:rPr>
      </w:pPr>
    </w:p>
    <w:p w14:paraId="173C52DD" w14:textId="77777777" w:rsidR="007E0D09" w:rsidRDefault="007E0D09" w:rsidP="00703669">
      <w:pPr>
        <w:pStyle w:val="Heading3"/>
      </w:pPr>
      <w:bookmarkStart w:id="14" w:name="_Toc293657944"/>
      <w:r>
        <w:t>Self-as-Therapist Track</w:t>
      </w:r>
      <w:bookmarkEnd w:id="14"/>
    </w:p>
    <w:p w14:paraId="0043A3A2" w14:textId="77777777" w:rsidR="0064773B" w:rsidRDefault="0064773B" w:rsidP="00703669">
      <w:pPr>
        <w:pStyle w:val="Heading4"/>
      </w:pPr>
      <w:r w:rsidRPr="005601BC">
        <w:t>CI110</w:t>
      </w:r>
      <w:r w:rsidR="00485E7D">
        <w:t>6</w:t>
      </w:r>
      <w:r w:rsidRPr="005601BC">
        <w:t xml:space="preserve"> </w:t>
      </w:r>
      <w:r w:rsidR="005601BC" w:rsidRPr="005601BC">
        <w:t>–</w:t>
      </w:r>
      <w:r w:rsidRPr="005601BC">
        <w:t xml:space="preserve"> </w:t>
      </w:r>
      <w:r w:rsidR="005601BC" w:rsidRPr="005601BC">
        <w:t>The Art of “Being</w:t>
      </w:r>
      <w:r w:rsidR="005601BC">
        <w:t xml:space="preserve"> a therapist</w:t>
      </w:r>
      <w:r w:rsidR="005601BC" w:rsidRPr="005601BC">
        <w:t>” versus “Doing</w:t>
      </w:r>
      <w:r w:rsidR="005601BC">
        <w:t xml:space="preserve"> therapy</w:t>
      </w:r>
      <w:r w:rsidR="005601BC" w:rsidRPr="005601BC">
        <w:t xml:space="preserve">”: </w:t>
      </w:r>
      <w:r w:rsidR="005601BC">
        <w:t xml:space="preserve"> </w:t>
      </w:r>
      <w:r w:rsidR="005601BC" w:rsidRPr="005601BC">
        <w:t>Staying out of the Way of Client Growth and Change</w:t>
      </w:r>
      <w:r w:rsidR="005601BC">
        <w:t xml:space="preserve"> by Understanding the Therapeutic Role (</w:t>
      </w:r>
      <w:r w:rsidR="00204FD5">
        <w:t>3</w:t>
      </w:r>
      <w:r w:rsidR="005601BC">
        <w:t xml:space="preserve"> CEUs)</w:t>
      </w:r>
    </w:p>
    <w:p w14:paraId="35473E80" w14:textId="56D79FA8" w:rsidR="00183247" w:rsidRPr="00BC4F5C" w:rsidRDefault="00AF597E" w:rsidP="00AF597E">
      <w:pPr>
        <w:spacing w:after="0"/>
      </w:pPr>
      <w:r w:rsidRPr="00BC4F5C">
        <w:t>This course will provide a brief history of the role of the therapist and will provide an introduction to the collaborative therapeutic role.  The course will highlight how the collaborative role of the therapist can support positive growth and change and ultimately empower clients to maintain self-effected change long-term.  Participants will engage in lecture, discussion, and hands-on exercises to facilitated learning and support retention of class material.</w:t>
      </w:r>
    </w:p>
    <w:p w14:paraId="09359217" w14:textId="18B1AA4E" w:rsidR="00183247" w:rsidRPr="00BC4F5C" w:rsidRDefault="0058285B" w:rsidP="00183247">
      <w:pPr>
        <w:spacing w:after="0"/>
      </w:pPr>
      <w:r>
        <w:t>Dates:</w:t>
      </w:r>
      <w:r>
        <w:tab/>
        <w:t>November 11</w:t>
      </w:r>
      <w:r w:rsidR="00124001">
        <w:t xml:space="preserve">, </w:t>
      </w:r>
      <w:r w:rsidR="0055149C">
        <w:t>2022</w:t>
      </w:r>
    </w:p>
    <w:p w14:paraId="67322ACF" w14:textId="77777777" w:rsidR="00183247" w:rsidRPr="00BC4F5C" w:rsidRDefault="0058285B" w:rsidP="00183247">
      <w:pPr>
        <w:spacing w:after="0"/>
      </w:pPr>
      <w:r>
        <w:tab/>
      </w:r>
    </w:p>
    <w:p w14:paraId="0AA138B8" w14:textId="77777777" w:rsidR="005601BC" w:rsidRDefault="005601BC" w:rsidP="00703669">
      <w:pPr>
        <w:pStyle w:val="Heading4"/>
      </w:pPr>
      <w:r>
        <w:t>CI110</w:t>
      </w:r>
      <w:r w:rsidR="00485E7D">
        <w:t>7</w:t>
      </w:r>
      <w:r>
        <w:t xml:space="preserve"> – The Therapist as a Tourist: Letting the Client be the Guide in the Therapeutic Setting (</w:t>
      </w:r>
      <w:r w:rsidR="00204FD5">
        <w:t>3</w:t>
      </w:r>
      <w:r>
        <w:t xml:space="preserve"> CEUs)</w:t>
      </w:r>
    </w:p>
    <w:p w14:paraId="1B1C952D" w14:textId="2914E00D" w:rsidR="00183247" w:rsidRPr="00BC4F5C" w:rsidRDefault="00263956" w:rsidP="00263956">
      <w:pPr>
        <w:spacing w:after="0"/>
      </w:pPr>
      <w:r w:rsidRPr="00BC4F5C">
        <w:t>This course will provide further instruction in the collaborative therapeutic role by underlining the concept of client-guided</w:t>
      </w:r>
      <w:r w:rsidR="00192C7E" w:rsidRPr="00BC4F5C">
        <w:fldChar w:fldCharType="begin"/>
      </w:r>
      <w:r w:rsidR="009F582A" w:rsidRPr="00BC4F5C">
        <w:instrText xml:space="preserve"> XE "client-guided" </w:instrText>
      </w:r>
      <w:r w:rsidR="00192C7E" w:rsidRPr="00BC4F5C">
        <w:fldChar w:fldCharType="end"/>
      </w:r>
      <w:r w:rsidRPr="00BC4F5C">
        <w:t xml:space="preserve"> care.  The course will assist participants in implementing the collaborative therapeutic role by facilitating an understanding of this non-directive, client-guided approach.  This course is complementary to the introductory course, “The Art of “Being a Therapist” versus “Doing Therapy”: Staying out of the way of Client Growth and Change by Understanding the Therapeutic Role.”  Participants will engage in lecture, discussion, and hands-on exercises to facilitated learning and support retention of class material.</w:t>
      </w:r>
    </w:p>
    <w:p w14:paraId="3293B0DF" w14:textId="79BF7FEF" w:rsidR="00183247" w:rsidRDefault="00183247" w:rsidP="00183247">
      <w:pPr>
        <w:spacing w:after="0"/>
      </w:pPr>
      <w:r w:rsidRPr="00BC4F5C">
        <w:t>D</w:t>
      </w:r>
      <w:r w:rsidR="0058285B">
        <w:t>ates:</w:t>
      </w:r>
      <w:r w:rsidR="0058285B">
        <w:tab/>
        <w:t xml:space="preserve">December 2, </w:t>
      </w:r>
      <w:r w:rsidR="0055149C">
        <w:t>2022</w:t>
      </w:r>
    </w:p>
    <w:p w14:paraId="69FC1F99" w14:textId="77777777" w:rsidR="00EE016D" w:rsidRPr="00BC4F5C" w:rsidRDefault="00EE016D" w:rsidP="00183247">
      <w:pPr>
        <w:spacing w:after="0"/>
      </w:pPr>
    </w:p>
    <w:p w14:paraId="66F52676" w14:textId="77777777" w:rsidR="00160E8D" w:rsidRDefault="00160E8D" w:rsidP="00703669">
      <w:pPr>
        <w:pStyle w:val="Heading4"/>
      </w:pPr>
      <w:r>
        <w:t>CI110</w:t>
      </w:r>
      <w:r w:rsidR="00485E7D">
        <w:t>8</w:t>
      </w:r>
      <w:r w:rsidR="00E46E6B">
        <w:t xml:space="preserve"> – Using Self-of-the-Therapist</w:t>
      </w:r>
      <w:r w:rsidR="003752CD">
        <w:t>,</w:t>
      </w:r>
      <w:r w:rsidR="00E46E6B">
        <w:t xml:space="preserve"> Informal Engagement</w:t>
      </w:r>
      <w:r w:rsidR="003752CD">
        <w:t>, and Flexibility</w:t>
      </w:r>
      <w:r w:rsidR="00E46E6B">
        <w:t xml:space="preserve"> to Promote Relational Connection</w:t>
      </w:r>
      <w:r w:rsidR="003752CD">
        <w:t xml:space="preserve"> and Therapeutic Change</w:t>
      </w:r>
      <w:r w:rsidR="00E46E6B">
        <w:t xml:space="preserve"> (</w:t>
      </w:r>
      <w:r w:rsidR="003752CD">
        <w:t>4</w:t>
      </w:r>
      <w:r w:rsidR="00E46E6B">
        <w:t xml:space="preserve"> CEUs)</w:t>
      </w:r>
    </w:p>
    <w:p w14:paraId="30369308" w14:textId="085520FA" w:rsidR="00BC4F5C" w:rsidRDefault="00E36822" w:rsidP="00183247">
      <w:pPr>
        <w:spacing w:after="0"/>
      </w:pPr>
      <w:r w:rsidRPr="00BC4F5C">
        <w:t>This course will provide instruction in using the self-of-the-therapist, informal engagement, and flexibility to promote mutually influential relational exchanges in the therapeutic context.  This course will facilitate an understanding of the core concepts of relational connection in therapy and the appropriate application of each.  Throughout the day, participants will engage in lecture, and participate in various activities to facilitate learning of the course material.</w:t>
      </w:r>
    </w:p>
    <w:p w14:paraId="38B36CED" w14:textId="713BA153" w:rsidR="00183247" w:rsidRPr="00BC4F5C" w:rsidRDefault="00183247" w:rsidP="00183247">
      <w:pPr>
        <w:spacing w:after="0"/>
      </w:pPr>
      <w:r w:rsidRPr="00BC4F5C">
        <w:t>Dates:</w:t>
      </w:r>
      <w:r w:rsidRPr="00BC4F5C">
        <w:tab/>
      </w:r>
      <w:r w:rsidR="001A0549">
        <w:t>December 9</w:t>
      </w:r>
      <w:r w:rsidR="0058285B">
        <w:t xml:space="preserve">, </w:t>
      </w:r>
      <w:r w:rsidR="0055149C">
        <w:t>2022</w:t>
      </w:r>
    </w:p>
    <w:p w14:paraId="5666A3D3" w14:textId="77777777" w:rsidR="00E36822" w:rsidRDefault="00E36822" w:rsidP="000A15E4">
      <w:pPr>
        <w:rPr>
          <w:b/>
        </w:rPr>
      </w:pPr>
    </w:p>
    <w:p w14:paraId="3AA7CCCA" w14:textId="77777777" w:rsidR="007E0D09" w:rsidRDefault="007E0D09" w:rsidP="00703669">
      <w:pPr>
        <w:pStyle w:val="Heading3"/>
      </w:pPr>
      <w:bookmarkStart w:id="15" w:name="_Toc293657945"/>
      <w:r>
        <w:lastRenderedPageBreak/>
        <w:t>Contextual Track</w:t>
      </w:r>
      <w:bookmarkEnd w:id="15"/>
    </w:p>
    <w:p w14:paraId="526833E1" w14:textId="77777777" w:rsidR="00E46E6B" w:rsidRDefault="00E46E6B" w:rsidP="00703669">
      <w:pPr>
        <w:pStyle w:val="Heading4"/>
      </w:pPr>
      <w:r>
        <w:t>CI110</w:t>
      </w:r>
      <w:r w:rsidR="00485E7D">
        <w:t>9</w:t>
      </w:r>
      <w:r>
        <w:t xml:space="preserve"> – Non-Traditional Means to Therapeutic Ends: Using a Non-Clinical Environment (</w:t>
      </w:r>
      <w:r w:rsidR="00761217">
        <w:t>4</w:t>
      </w:r>
      <w:r>
        <w:t xml:space="preserve"> CEUs)</w:t>
      </w:r>
    </w:p>
    <w:p w14:paraId="12F69859" w14:textId="44DEDBFB" w:rsidR="00333671" w:rsidRPr="00BC4F5C" w:rsidRDefault="00761217" w:rsidP="00183247">
      <w:pPr>
        <w:spacing w:after="0"/>
      </w:pPr>
      <w:r w:rsidRPr="00BC4F5C">
        <w:t>This course will provide a background of the non-clinical environment</w:t>
      </w:r>
      <w:r w:rsidR="00192C7E" w:rsidRPr="00BC4F5C">
        <w:fldChar w:fldCharType="begin"/>
      </w:r>
      <w:r w:rsidR="009F582A" w:rsidRPr="00BC4F5C">
        <w:instrText xml:space="preserve"> XE "non-clinical environment" </w:instrText>
      </w:r>
      <w:r w:rsidR="00192C7E" w:rsidRPr="00BC4F5C">
        <w:fldChar w:fldCharType="end"/>
      </w:r>
      <w:r w:rsidRPr="00BC4F5C">
        <w:t xml:space="preserve"> as a context for therapy.  The course will provide a theoretical basis for the non-clinical environment, an overview of types of non-clinical environments, and considerations for client care when using the non-clinical environment.   Throughout the day, participants will engage in lecture, and participate in activities designed to facilitate learning of the course material.</w:t>
      </w:r>
    </w:p>
    <w:p w14:paraId="294E3C13" w14:textId="465EB11D" w:rsidR="00BC4F5C" w:rsidRDefault="00183247" w:rsidP="00EE016D">
      <w:pPr>
        <w:spacing w:after="0"/>
      </w:pPr>
      <w:r w:rsidRPr="00BC4F5C">
        <w:t>Dates:</w:t>
      </w:r>
      <w:r w:rsidRPr="00BC4F5C">
        <w:tab/>
      </w:r>
      <w:r w:rsidR="0058285B">
        <w:t>January 6, 20</w:t>
      </w:r>
      <w:r w:rsidR="0055149C">
        <w:t>23</w:t>
      </w:r>
    </w:p>
    <w:p w14:paraId="461ABB49" w14:textId="77777777" w:rsidR="00EE016D" w:rsidRDefault="00EE016D" w:rsidP="00EE016D">
      <w:pPr>
        <w:spacing w:after="0"/>
      </w:pPr>
    </w:p>
    <w:p w14:paraId="3963803E" w14:textId="77777777" w:rsidR="00A46F55" w:rsidRDefault="007B3B9D" w:rsidP="00703669">
      <w:pPr>
        <w:pStyle w:val="Heading4"/>
      </w:pPr>
      <w:r>
        <w:t>CI11</w:t>
      </w:r>
      <w:r w:rsidR="00485E7D">
        <w:t>10</w:t>
      </w:r>
      <w:r>
        <w:t xml:space="preserve"> – Cultural and Contextual Issues in the Application of Collaborative Therapeutic Intervention (6 CEUs)</w:t>
      </w:r>
    </w:p>
    <w:p w14:paraId="3CC79BDE" w14:textId="0A8FAE1F" w:rsidR="00333671" w:rsidRPr="00BC4F5C" w:rsidRDefault="00A46F55" w:rsidP="00333671">
      <w:pPr>
        <w:spacing w:after="0"/>
      </w:pPr>
      <w:r w:rsidRPr="00BC4F5C">
        <w:t>This course will provide instruction in using collaborative therapy, postmodern and social constructionist thought as an alternative intervention strategy in therapy with individuals, couples, or families in contexts of diversity challenges.  This course will facilitate greater understanding of the theoretical background, conceptual basis, procedure, and guidelines for post-modern</w:t>
      </w:r>
      <w:r w:rsidR="00192C7E" w:rsidRPr="00BC4F5C">
        <w:fldChar w:fldCharType="begin"/>
      </w:r>
      <w:r w:rsidR="009F582A" w:rsidRPr="00BC4F5C">
        <w:instrText xml:space="preserve"> XE "post-modern" </w:instrText>
      </w:r>
      <w:r w:rsidR="00192C7E" w:rsidRPr="00BC4F5C">
        <w:fldChar w:fldCharType="end"/>
      </w:r>
      <w:r w:rsidRPr="00BC4F5C">
        <w:t xml:space="preserve"> and social constructionist intervention in diversity challenges through using collaborative therapy.  Throughout the day, participants will engage in lecture, and participate in a mock therapy session utilizing the reflecting team</w:t>
      </w:r>
      <w:r w:rsidR="00192C7E" w:rsidRPr="00BC4F5C">
        <w:fldChar w:fldCharType="begin"/>
      </w:r>
      <w:r w:rsidR="009F582A" w:rsidRPr="00BC4F5C">
        <w:instrText xml:space="preserve"> XE "reflecting team" </w:instrText>
      </w:r>
      <w:r w:rsidR="00192C7E" w:rsidRPr="00BC4F5C">
        <w:fldChar w:fldCharType="end"/>
      </w:r>
      <w:r w:rsidRPr="00BC4F5C">
        <w:t>, collaborative therapy, and open dialogues in various configurations and intervention to facilitate learning of the course material.</w:t>
      </w:r>
    </w:p>
    <w:p w14:paraId="50B3695E" w14:textId="3602F517" w:rsidR="00183247" w:rsidRDefault="00183247" w:rsidP="0058285B">
      <w:pPr>
        <w:spacing w:after="0"/>
      </w:pPr>
      <w:r w:rsidRPr="00BC4F5C">
        <w:t>Dates:</w:t>
      </w:r>
      <w:r w:rsidRPr="00BC4F5C">
        <w:tab/>
      </w:r>
      <w:r w:rsidR="001A0549">
        <w:t>January 13, 20</w:t>
      </w:r>
      <w:r w:rsidR="0055149C">
        <w:t>23</w:t>
      </w:r>
    </w:p>
    <w:p w14:paraId="36E7F682" w14:textId="77777777" w:rsidR="00EE016D" w:rsidRPr="00BC4F5C" w:rsidRDefault="00EE016D" w:rsidP="0058285B">
      <w:pPr>
        <w:spacing w:after="0"/>
      </w:pPr>
    </w:p>
    <w:p w14:paraId="0DDE0D33" w14:textId="77777777" w:rsidR="000A15E4" w:rsidRDefault="000A15E4" w:rsidP="00703669">
      <w:pPr>
        <w:pStyle w:val="Heading2"/>
      </w:pPr>
      <w:bookmarkStart w:id="16" w:name="_Toc293657946"/>
      <w:r>
        <w:t>Relational Ethics</w:t>
      </w:r>
      <w:r w:rsidR="00534C91">
        <w:t xml:space="preserve"> and the Legal System</w:t>
      </w:r>
      <w:bookmarkEnd w:id="16"/>
    </w:p>
    <w:p w14:paraId="1AAD0D09" w14:textId="77777777" w:rsidR="000A15E4" w:rsidRDefault="00C55465" w:rsidP="00703669">
      <w:pPr>
        <w:pStyle w:val="Heading4"/>
      </w:pPr>
      <w:r>
        <w:t>RELS 1101 – Process versus Content Ethics (4 CEUs)</w:t>
      </w:r>
    </w:p>
    <w:p w14:paraId="7BD9CBE3" w14:textId="77777777" w:rsidR="00A46F55" w:rsidRPr="00BC4F5C" w:rsidRDefault="00A46F55" w:rsidP="00A46F55">
      <w:r w:rsidRPr="00BC4F5C">
        <w:t xml:space="preserve">This course will facilitate greater understanding of the theoretical background, conceptual basis, procedure, and guidelines for </w:t>
      </w:r>
      <w:r w:rsidRPr="00BC4F5C">
        <w:rPr>
          <w:i/>
        </w:rPr>
        <w:t>process ethics</w:t>
      </w:r>
      <w:r w:rsidR="00192C7E" w:rsidRPr="00BC4F5C">
        <w:rPr>
          <w:i/>
        </w:rPr>
        <w:fldChar w:fldCharType="begin"/>
      </w:r>
      <w:r w:rsidR="009F582A" w:rsidRPr="00BC4F5C">
        <w:instrText xml:space="preserve"> XE "</w:instrText>
      </w:r>
      <w:r w:rsidR="009F582A" w:rsidRPr="00BC4F5C">
        <w:rPr>
          <w:i/>
        </w:rPr>
        <w:instrText>process ethics</w:instrText>
      </w:r>
      <w:r w:rsidR="009F582A" w:rsidRPr="00BC4F5C">
        <w:instrText xml:space="preserve">" </w:instrText>
      </w:r>
      <w:r w:rsidR="00192C7E" w:rsidRPr="00BC4F5C">
        <w:rPr>
          <w:i/>
        </w:rPr>
        <w:fldChar w:fldCharType="end"/>
      </w:r>
      <w:r w:rsidRPr="00BC4F5C">
        <w:t>. Throughout the day, participants will engage in lecture, and participate in a mock therapy session utilizing the process ethics, collaborative therapy, and open dialogues in various configurations and intervention to facilitate learning of the course material.</w:t>
      </w:r>
    </w:p>
    <w:p w14:paraId="6D6FB774" w14:textId="3D2DAC54" w:rsidR="00183247" w:rsidRDefault="0058285B" w:rsidP="00333671">
      <w:pPr>
        <w:spacing w:after="0"/>
      </w:pPr>
      <w:r>
        <w:t>Dates:</w:t>
      </w:r>
      <w:r>
        <w:tab/>
        <w:t>February 3, 20</w:t>
      </w:r>
      <w:r w:rsidR="0055149C">
        <w:t>23</w:t>
      </w:r>
    </w:p>
    <w:p w14:paraId="2A807576" w14:textId="77777777" w:rsidR="00EE016D" w:rsidRPr="00BC4F5C" w:rsidRDefault="00EE016D" w:rsidP="00333671">
      <w:pPr>
        <w:spacing w:after="0"/>
      </w:pPr>
    </w:p>
    <w:p w14:paraId="71DDBDDF" w14:textId="77777777" w:rsidR="00C55465" w:rsidRDefault="00C55465" w:rsidP="00703669">
      <w:pPr>
        <w:pStyle w:val="Heading4"/>
      </w:pPr>
      <w:r>
        <w:t>RELS1102 – Process Ethics and the Law:  Applying Process Ethics in Fulfilling Legal Requirements (</w:t>
      </w:r>
      <w:r w:rsidR="00485E7D">
        <w:t>8</w:t>
      </w:r>
      <w:r>
        <w:t xml:space="preserve"> CEUs)</w:t>
      </w:r>
    </w:p>
    <w:p w14:paraId="62CA0108" w14:textId="77777777" w:rsidR="00A46F55" w:rsidRPr="00BC4F5C" w:rsidRDefault="00A46F55" w:rsidP="00A46F55">
      <w:r w:rsidRPr="00BC4F5C">
        <w:t xml:space="preserve">This course will facilitate greater understanding of the theoretical background, conceptual basis, procedure, and guidelines for </w:t>
      </w:r>
      <w:r w:rsidRPr="00BC4F5C">
        <w:rPr>
          <w:i/>
        </w:rPr>
        <w:t>process ethics</w:t>
      </w:r>
      <w:r w:rsidR="00192C7E" w:rsidRPr="00BC4F5C">
        <w:rPr>
          <w:i/>
        </w:rPr>
        <w:fldChar w:fldCharType="begin"/>
      </w:r>
      <w:r w:rsidR="009F582A" w:rsidRPr="00BC4F5C">
        <w:instrText xml:space="preserve"> XE "</w:instrText>
      </w:r>
      <w:r w:rsidR="009F582A" w:rsidRPr="00BC4F5C">
        <w:rPr>
          <w:i/>
        </w:rPr>
        <w:instrText>process ethics</w:instrText>
      </w:r>
      <w:r w:rsidR="009F582A" w:rsidRPr="00BC4F5C">
        <w:instrText xml:space="preserve">" </w:instrText>
      </w:r>
      <w:r w:rsidR="00192C7E" w:rsidRPr="00BC4F5C">
        <w:rPr>
          <w:i/>
        </w:rPr>
        <w:fldChar w:fldCharType="end"/>
      </w:r>
      <w:r w:rsidRPr="00BC4F5C">
        <w:rPr>
          <w:i/>
        </w:rPr>
        <w:t xml:space="preserve"> to support and supplement content ethics</w:t>
      </w:r>
      <w:r w:rsidRPr="00BC4F5C">
        <w:t>. Throughout the day, participants will engage in lecture, and participate in a mock therapy session utilizing the process ethics, collaborative therapy, and open dialogues in various configurations and intervention to facilitate learning of the course material.</w:t>
      </w:r>
    </w:p>
    <w:p w14:paraId="7A9674D5" w14:textId="4E2C581A" w:rsidR="00183247" w:rsidRDefault="00183247" w:rsidP="00630F04">
      <w:pPr>
        <w:spacing w:after="0"/>
      </w:pPr>
      <w:r w:rsidRPr="00BC4F5C">
        <w:lastRenderedPageBreak/>
        <w:t>Dates:</w:t>
      </w:r>
      <w:r w:rsidRPr="00BC4F5C">
        <w:tab/>
      </w:r>
      <w:r w:rsidR="001A0549">
        <w:t>February</w:t>
      </w:r>
      <w:r w:rsidR="0055149C">
        <w:t xml:space="preserve"> 10, 2023</w:t>
      </w:r>
    </w:p>
    <w:p w14:paraId="28ADA1E4" w14:textId="77777777" w:rsidR="00EE016D" w:rsidRPr="00BC4F5C" w:rsidRDefault="00EE016D" w:rsidP="00630F04">
      <w:pPr>
        <w:spacing w:after="0"/>
      </w:pPr>
    </w:p>
    <w:p w14:paraId="0335CED0" w14:textId="77777777" w:rsidR="00BB7F40" w:rsidRDefault="00BB7F40" w:rsidP="00703669">
      <w:pPr>
        <w:pStyle w:val="Heading2"/>
      </w:pPr>
      <w:bookmarkStart w:id="17" w:name="_Toc293657947"/>
      <w:r>
        <w:t>Collaborative Supervision</w:t>
      </w:r>
      <w:bookmarkEnd w:id="17"/>
    </w:p>
    <w:p w14:paraId="424BA228" w14:textId="77777777" w:rsidR="0085393A" w:rsidRDefault="0085393A" w:rsidP="00703669">
      <w:pPr>
        <w:pStyle w:val="Heading4"/>
      </w:pPr>
      <w:r>
        <w:t xml:space="preserve">CS1101 – A Collaborative Approach to Supervision:  </w:t>
      </w:r>
      <w:r w:rsidR="00EF6EA2">
        <w:t xml:space="preserve">An In-Depth Review of </w:t>
      </w:r>
      <w:r>
        <w:t>What It Is and How to Use It</w:t>
      </w:r>
      <w:r w:rsidR="00EF6EA2">
        <w:t xml:space="preserve"> (</w:t>
      </w:r>
      <w:r w:rsidR="000D2ACA">
        <w:t>6</w:t>
      </w:r>
      <w:r w:rsidR="00EF6EA2">
        <w:t xml:space="preserve"> CEUs)</w:t>
      </w:r>
    </w:p>
    <w:p w14:paraId="6A98B2E5" w14:textId="77777777" w:rsidR="000D2ACA" w:rsidRPr="00BC4F5C" w:rsidRDefault="000D2ACA" w:rsidP="000D2ACA">
      <w:r w:rsidRPr="00BC4F5C">
        <w:t xml:space="preserve">This course will facilitate greater understanding of the theoretical background, conceptual basis, procedure, and guidelines for </w:t>
      </w:r>
      <w:r w:rsidRPr="00BC4F5C">
        <w:rPr>
          <w:i/>
        </w:rPr>
        <w:t>supervision</w:t>
      </w:r>
      <w:r w:rsidR="00192C7E" w:rsidRPr="00BC4F5C">
        <w:rPr>
          <w:i/>
        </w:rPr>
        <w:fldChar w:fldCharType="begin"/>
      </w:r>
      <w:r w:rsidR="009F582A" w:rsidRPr="00BC4F5C">
        <w:instrText xml:space="preserve"> XE "</w:instrText>
      </w:r>
      <w:r w:rsidR="009F582A" w:rsidRPr="00BC4F5C">
        <w:rPr>
          <w:i/>
        </w:rPr>
        <w:instrText>supervision</w:instrText>
      </w:r>
      <w:r w:rsidR="009F582A" w:rsidRPr="00BC4F5C">
        <w:instrText xml:space="preserve">" </w:instrText>
      </w:r>
      <w:r w:rsidR="00192C7E" w:rsidRPr="00BC4F5C">
        <w:rPr>
          <w:i/>
        </w:rPr>
        <w:fldChar w:fldCharType="end"/>
      </w:r>
      <w:r w:rsidRPr="00BC4F5C">
        <w:rPr>
          <w:i/>
        </w:rPr>
        <w:t xml:space="preserve"> as collaborative conversations.</w:t>
      </w:r>
      <w:r w:rsidRPr="00BC4F5C">
        <w:t xml:space="preserve"> Throughout the day, participants will engage in lecture, and participate in a mock therapy session utilizing collaborative supervision, and open dialogues in various configurations and intervention to facilitate learning of the course material.</w:t>
      </w:r>
    </w:p>
    <w:p w14:paraId="7F13EE47" w14:textId="32F415D2" w:rsidR="00183247" w:rsidRDefault="00183247" w:rsidP="00630F04">
      <w:pPr>
        <w:spacing w:after="0"/>
      </w:pPr>
      <w:r w:rsidRPr="00BC4F5C">
        <w:t>Dates:</w:t>
      </w:r>
      <w:r w:rsidRPr="00BC4F5C">
        <w:tab/>
      </w:r>
      <w:r w:rsidR="001A0549">
        <w:t>March 3,</w:t>
      </w:r>
      <w:r w:rsidR="0055149C">
        <w:t xml:space="preserve"> 2023</w:t>
      </w:r>
    </w:p>
    <w:p w14:paraId="2FC20B52" w14:textId="77777777" w:rsidR="00EE016D" w:rsidRPr="00BC4F5C" w:rsidRDefault="00EE016D" w:rsidP="00630F04">
      <w:pPr>
        <w:spacing w:after="0"/>
      </w:pPr>
    </w:p>
    <w:p w14:paraId="3AA919FF" w14:textId="77777777" w:rsidR="000A15E4" w:rsidRPr="000A15E4" w:rsidRDefault="000A15E4" w:rsidP="00703669">
      <w:pPr>
        <w:pStyle w:val="Heading2"/>
      </w:pPr>
      <w:bookmarkStart w:id="18" w:name="_Toc293657948"/>
      <w:r>
        <w:t xml:space="preserve">Special </w:t>
      </w:r>
      <w:r w:rsidR="0064773B">
        <w:t>Topics</w:t>
      </w:r>
      <w:bookmarkEnd w:id="18"/>
    </w:p>
    <w:p w14:paraId="04571D63" w14:textId="77777777" w:rsidR="000A15E4" w:rsidRPr="0039300A" w:rsidRDefault="00E46E6B" w:rsidP="00703669">
      <w:pPr>
        <w:pStyle w:val="Heading4"/>
      </w:pPr>
      <w:r>
        <w:t xml:space="preserve">ST1101 - </w:t>
      </w:r>
      <w:r w:rsidR="000A15E4" w:rsidRPr="0039300A">
        <w:t xml:space="preserve">Collaborative Approaches </w:t>
      </w:r>
      <w:r w:rsidR="000A15E4">
        <w:t xml:space="preserve">to Therapy </w:t>
      </w:r>
      <w:r w:rsidR="000A15E4" w:rsidRPr="0039300A">
        <w:t>for Families Involved with the Child Welfare System</w:t>
      </w:r>
      <w:r w:rsidR="000A15E4">
        <w:t xml:space="preserve"> (6 CEUs)</w:t>
      </w:r>
    </w:p>
    <w:p w14:paraId="1D0F18F6" w14:textId="77777777" w:rsidR="000A15E4" w:rsidRPr="00BC4F5C" w:rsidRDefault="000A15E4" w:rsidP="000A15E4">
      <w:r w:rsidRPr="00BC4F5C">
        <w:t>This course will provide instruction in collaborative therapeutic approaches to intervening with families involved with social services to promote positive family adjustment for biological, foster, and adoptive families, and facilitate appropriate parenting and interaction among biological family members during visitation and/or reunification.  These approaches are based on the Collaborative Language Systems</w:t>
      </w:r>
      <w:r w:rsidR="00192C7E" w:rsidRPr="00BC4F5C">
        <w:fldChar w:fldCharType="begin"/>
      </w:r>
      <w:r w:rsidR="00B57CB0" w:rsidRPr="00BC4F5C">
        <w:instrText xml:space="preserve"> XE "Collaborative Language Systems" </w:instrText>
      </w:r>
      <w:r w:rsidR="00192C7E" w:rsidRPr="00BC4F5C">
        <w:fldChar w:fldCharType="end"/>
      </w:r>
      <w:r w:rsidRPr="00BC4F5C">
        <w:t xml:space="preserve"> model of therapy developed by </w:t>
      </w:r>
      <w:proofErr w:type="spellStart"/>
      <w:r w:rsidRPr="00BC4F5C">
        <w:t>Harlene</w:t>
      </w:r>
      <w:proofErr w:type="spellEnd"/>
      <w:r w:rsidRPr="00BC4F5C">
        <w:t xml:space="preserve"> Anderson and Harry </w:t>
      </w:r>
      <w:proofErr w:type="spellStart"/>
      <w:r w:rsidRPr="00BC4F5C">
        <w:t>Goolishian</w:t>
      </w:r>
      <w:proofErr w:type="spellEnd"/>
      <w:r w:rsidRPr="00BC4F5C">
        <w:t>, and the Community Engagement: Collaborative Recovery Model</w:t>
      </w:r>
      <w:r w:rsidR="00192C7E" w:rsidRPr="00BC4F5C">
        <w:fldChar w:fldCharType="begin"/>
      </w:r>
      <w:r w:rsidR="009F582A" w:rsidRPr="00BC4F5C">
        <w:instrText xml:space="preserve"> XE "Collaborative Recovery Model" </w:instrText>
      </w:r>
      <w:r w:rsidR="00192C7E" w:rsidRPr="00BC4F5C">
        <w:fldChar w:fldCharType="end"/>
      </w:r>
      <w:r w:rsidRPr="00BC4F5C">
        <w:t xml:space="preserve"> developed by Susan Swim</w:t>
      </w:r>
      <w:r w:rsidR="00192C7E" w:rsidRPr="00BC4F5C">
        <w:fldChar w:fldCharType="begin"/>
      </w:r>
      <w:r w:rsidR="009F582A" w:rsidRPr="00BC4F5C">
        <w:instrText xml:space="preserve"> XE "Swim, Susan" </w:instrText>
      </w:r>
      <w:r w:rsidR="00192C7E" w:rsidRPr="00BC4F5C">
        <w:fldChar w:fldCharType="end"/>
      </w:r>
      <w:r w:rsidRPr="00BC4F5C">
        <w:t>.  This course will facilitate greater understanding of effective therapeutic intervention strategies to improve outcomes for clients engaged with the child welfare system.  Throughout the day, participants will engage in lecture, discussion, and hands-on exercises to support optimal learning.</w:t>
      </w:r>
    </w:p>
    <w:p w14:paraId="673D5F78" w14:textId="6DB6B395" w:rsidR="00183247" w:rsidRDefault="00183247" w:rsidP="00630F04">
      <w:pPr>
        <w:spacing w:after="0"/>
      </w:pPr>
      <w:r w:rsidRPr="00BC4F5C">
        <w:t>Dates:</w:t>
      </w:r>
      <w:r w:rsidRPr="00BC4F5C">
        <w:tab/>
      </w:r>
      <w:r w:rsidR="00630F04">
        <w:t>Ma</w:t>
      </w:r>
      <w:r w:rsidR="001A0549">
        <w:t>rch</w:t>
      </w:r>
      <w:r w:rsidR="00630F04">
        <w:t xml:space="preserve"> </w:t>
      </w:r>
      <w:r w:rsidR="001A0549">
        <w:t>10</w:t>
      </w:r>
      <w:proofErr w:type="gramStart"/>
      <w:r w:rsidR="00630F04">
        <w:t xml:space="preserve">,  </w:t>
      </w:r>
      <w:r w:rsidR="0055149C">
        <w:t>2023</w:t>
      </w:r>
      <w:proofErr w:type="gramEnd"/>
    </w:p>
    <w:p w14:paraId="7C5D4418" w14:textId="77777777" w:rsidR="00EE016D" w:rsidRPr="00BC4F5C" w:rsidRDefault="00EE016D" w:rsidP="00630F04">
      <w:pPr>
        <w:spacing w:after="0"/>
      </w:pPr>
    </w:p>
    <w:p w14:paraId="38847116" w14:textId="77777777" w:rsidR="009F582A" w:rsidRDefault="00E46E6B" w:rsidP="00703669">
      <w:pPr>
        <w:pStyle w:val="Heading4"/>
      </w:pPr>
      <w:r>
        <w:t xml:space="preserve">ST1102 - Collaborating with the </w:t>
      </w:r>
      <w:r w:rsidR="00BD6EB4">
        <w:t>Substance Using</w:t>
      </w:r>
      <w:r>
        <w:t xml:space="preserve"> Client (6 CEUs)</w:t>
      </w:r>
    </w:p>
    <w:p w14:paraId="4BF32173" w14:textId="77777777" w:rsidR="001B01BB" w:rsidRPr="00BC4F5C" w:rsidRDefault="001B01BB" w:rsidP="001B01BB">
      <w:r w:rsidRPr="00BC4F5C">
        <w:t>This course will provide instruction in using collaborative therapy, postmodern and social constructionist thought as an alternative intervention strategy in therapy with individuals, couples, or families in contexts of substance use</w:t>
      </w:r>
      <w:r w:rsidR="00192C7E" w:rsidRPr="00BC4F5C">
        <w:fldChar w:fldCharType="begin"/>
      </w:r>
      <w:r w:rsidR="00B57CB0" w:rsidRPr="00BC4F5C">
        <w:instrText xml:space="preserve"> XE "substance use" </w:instrText>
      </w:r>
      <w:r w:rsidR="00192C7E" w:rsidRPr="00BC4F5C">
        <w:fldChar w:fldCharType="end"/>
      </w:r>
      <w:r w:rsidRPr="00BC4F5C">
        <w:t xml:space="preserve"> challenges.  This course will facilitate greater understanding of the theoretical background, conceptual basis, procedure, and guidelines for post-modern</w:t>
      </w:r>
      <w:r w:rsidR="00192C7E" w:rsidRPr="00BC4F5C">
        <w:fldChar w:fldCharType="begin"/>
      </w:r>
      <w:r w:rsidR="009F582A" w:rsidRPr="00BC4F5C">
        <w:instrText xml:space="preserve"> XE "post-modern" </w:instrText>
      </w:r>
      <w:r w:rsidR="00192C7E" w:rsidRPr="00BC4F5C">
        <w:fldChar w:fldCharType="end"/>
      </w:r>
      <w:r w:rsidRPr="00BC4F5C">
        <w:t xml:space="preserve"> and social constructionist intervention in substance use challenges using collaborative therapy.  Throughout the day, participants will engage in lecture, and participate in a mock therapy session utilizing the reflecting team</w:t>
      </w:r>
      <w:r w:rsidR="00192C7E" w:rsidRPr="00BC4F5C">
        <w:fldChar w:fldCharType="begin"/>
      </w:r>
      <w:r w:rsidR="009F582A" w:rsidRPr="00BC4F5C">
        <w:instrText xml:space="preserve"> XE "reflecting team" </w:instrText>
      </w:r>
      <w:r w:rsidR="00192C7E" w:rsidRPr="00BC4F5C">
        <w:fldChar w:fldCharType="end"/>
      </w:r>
      <w:r w:rsidRPr="00BC4F5C">
        <w:t>, collaborative therapy, and open dialogues in various configurations and intervention to facilitate learning of the course material.</w:t>
      </w:r>
    </w:p>
    <w:p w14:paraId="4957050E" w14:textId="458E2541" w:rsidR="00183247" w:rsidRDefault="00183247" w:rsidP="00630F04">
      <w:pPr>
        <w:spacing w:after="0"/>
      </w:pPr>
      <w:r w:rsidRPr="00BC4F5C">
        <w:t>Dates:</w:t>
      </w:r>
      <w:r w:rsidRPr="00BC4F5C">
        <w:tab/>
      </w:r>
      <w:r w:rsidR="001A0549">
        <w:t xml:space="preserve">April 07, </w:t>
      </w:r>
      <w:r w:rsidR="0055149C">
        <w:t>2023</w:t>
      </w:r>
    </w:p>
    <w:p w14:paraId="1CF0C893" w14:textId="77777777" w:rsidR="00EE016D" w:rsidRPr="00BC4F5C" w:rsidRDefault="00EE016D" w:rsidP="00630F04">
      <w:pPr>
        <w:spacing w:after="0"/>
      </w:pPr>
    </w:p>
    <w:p w14:paraId="2A69C07B" w14:textId="77777777" w:rsidR="00E46E6B" w:rsidRDefault="00E46E6B" w:rsidP="00703669">
      <w:pPr>
        <w:pStyle w:val="Heading4"/>
      </w:pPr>
      <w:r>
        <w:t xml:space="preserve">ST1103 – </w:t>
      </w:r>
      <w:r w:rsidR="00E87D84">
        <w:t xml:space="preserve">Beyond the Bars: </w:t>
      </w:r>
      <w:r>
        <w:t xml:space="preserve">Collaborative Therapy with </w:t>
      </w:r>
      <w:r w:rsidR="000D2ACA">
        <w:t>Clients Involved with the Criminal Legal System</w:t>
      </w:r>
      <w:r w:rsidR="00192C7E">
        <w:fldChar w:fldCharType="begin"/>
      </w:r>
      <w:r w:rsidR="00B57CB0">
        <w:instrText xml:space="preserve"> XE "</w:instrText>
      </w:r>
      <w:r w:rsidR="00B57CB0" w:rsidRPr="001D2DA6">
        <w:instrText>Criminal Legal System</w:instrText>
      </w:r>
      <w:r w:rsidR="00B57CB0">
        <w:instrText xml:space="preserve">" </w:instrText>
      </w:r>
      <w:r w:rsidR="00192C7E">
        <w:fldChar w:fldCharType="end"/>
      </w:r>
      <w:r w:rsidR="003752CD">
        <w:t xml:space="preserve"> and Clients Re-Entering Society After Incarceration (6 CEUs)</w:t>
      </w:r>
    </w:p>
    <w:p w14:paraId="3609F2B8" w14:textId="77777777" w:rsidR="00FC6C78" w:rsidRPr="00BC4F5C" w:rsidRDefault="00FC6C78" w:rsidP="00FC6C78">
      <w:r w:rsidRPr="00BC4F5C">
        <w:t>This course will provide instruction in using collaborative therapy, postmodern and social constructionist thought as an alternative intervention strategy in therapy with individuals, couples, or families in contexts of criminal legal challenges.  This course will facilitate greater understanding of the theoretical background, conceptual basis, procedure, and guidelines for post-modern</w:t>
      </w:r>
      <w:r w:rsidR="00192C7E" w:rsidRPr="00BC4F5C">
        <w:fldChar w:fldCharType="begin"/>
      </w:r>
      <w:r w:rsidR="009F582A" w:rsidRPr="00BC4F5C">
        <w:instrText xml:space="preserve"> XE "post-modern" </w:instrText>
      </w:r>
      <w:r w:rsidR="00192C7E" w:rsidRPr="00BC4F5C">
        <w:fldChar w:fldCharType="end"/>
      </w:r>
      <w:r w:rsidRPr="00BC4F5C">
        <w:t xml:space="preserve"> and social constructionist intervention in the context of the criminal legal system using collaborative therapy.  Throughout the day, participants will engage in lecture, and participate in a mock therapy session utilizing the reflecting team</w:t>
      </w:r>
      <w:r w:rsidR="00192C7E" w:rsidRPr="00BC4F5C">
        <w:fldChar w:fldCharType="begin"/>
      </w:r>
      <w:r w:rsidR="009F582A" w:rsidRPr="00BC4F5C">
        <w:instrText xml:space="preserve"> XE "reflecting team" </w:instrText>
      </w:r>
      <w:r w:rsidR="00192C7E" w:rsidRPr="00BC4F5C">
        <w:fldChar w:fldCharType="end"/>
      </w:r>
      <w:r w:rsidRPr="00BC4F5C">
        <w:t>, collaborative therapy, and open dialogues in various configurations and intervention to facilitate learning of the course material.</w:t>
      </w:r>
    </w:p>
    <w:p w14:paraId="36B153FC" w14:textId="75783E02" w:rsidR="00183247" w:rsidRDefault="00183247" w:rsidP="00164ECA">
      <w:pPr>
        <w:spacing w:after="0"/>
      </w:pPr>
      <w:r w:rsidRPr="00BC4F5C">
        <w:t>Dates:</w:t>
      </w:r>
      <w:r w:rsidRPr="00BC4F5C">
        <w:tab/>
      </w:r>
      <w:r w:rsidR="001A0549">
        <w:t xml:space="preserve">April 14, </w:t>
      </w:r>
      <w:r w:rsidR="00164ECA">
        <w:t>20</w:t>
      </w:r>
      <w:r w:rsidR="0055149C">
        <w:t>23</w:t>
      </w:r>
    </w:p>
    <w:p w14:paraId="5353C0F4" w14:textId="77777777" w:rsidR="00EE016D" w:rsidRPr="00BC4F5C" w:rsidRDefault="00EE016D" w:rsidP="00164ECA">
      <w:pPr>
        <w:spacing w:after="0"/>
      </w:pPr>
    </w:p>
    <w:p w14:paraId="4BEFCDE7" w14:textId="77777777" w:rsidR="0085393A" w:rsidRDefault="0085393A" w:rsidP="00703669">
      <w:pPr>
        <w:pStyle w:val="Heading4"/>
      </w:pPr>
      <w:r>
        <w:t>ST1104 – Using Collaborative Theory in School-Based Settings</w:t>
      </w:r>
      <w:r w:rsidR="00192C7E">
        <w:fldChar w:fldCharType="begin"/>
      </w:r>
      <w:r w:rsidR="00B57CB0">
        <w:instrText xml:space="preserve"> XE "</w:instrText>
      </w:r>
      <w:r w:rsidR="00B57CB0" w:rsidRPr="007B7B7A">
        <w:instrText>School-Based Settings</w:instrText>
      </w:r>
      <w:r w:rsidR="00B57CB0">
        <w:instrText xml:space="preserve">" </w:instrText>
      </w:r>
      <w:r w:rsidR="00192C7E">
        <w:fldChar w:fldCharType="end"/>
      </w:r>
      <w:r>
        <w:t xml:space="preserve"> (6 CEUs)</w:t>
      </w:r>
    </w:p>
    <w:p w14:paraId="22DE5DB8" w14:textId="4F1E2875" w:rsidR="00183247" w:rsidRPr="00BC4F5C" w:rsidRDefault="00BD6EB4" w:rsidP="00BD6EB4">
      <w:pPr>
        <w:spacing w:after="0"/>
      </w:pPr>
      <w:r w:rsidRPr="00BC4F5C">
        <w:t>This course will facilitate greater understanding of the theoretical background, conceptual basis, procedure, and guidelines for using the collaborative therapy in the school setting. Throughout the day, participants will engage in lecture, and participate in a mock therapy session utilizing the reflecting team</w:t>
      </w:r>
      <w:r w:rsidR="00192C7E" w:rsidRPr="00BC4F5C">
        <w:fldChar w:fldCharType="begin"/>
      </w:r>
      <w:r w:rsidR="009F582A" w:rsidRPr="00BC4F5C">
        <w:instrText xml:space="preserve"> XE "reflecting team" </w:instrText>
      </w:r>
      <w:r w:rsidR="00192C7E" w:rsidRPr="00BC4F5C">
        <w:fldChar w:fldCharType="end"/>
      </w:r>
      <w:r w:rsidRPr="00BC4F5C">
        <w:t>, collaborative therapy, and open dialogues in various configurations and intervention to facilitate learning of the course material.</w:t>
      </w:r>
    </w:p>
    <w:p w14:paraId="47BE3349" w14:textId="2A6D925E" w:rsidR="00183247" w:rsidRDefault="00164ECA" w:rsidP="00164ECA">
      <w:pPr>
        <w:spacing w:after="0"/>
      </w:pPr>
      <w:r>
        <w:t xml:space="preserve">Dates: </w:t>
      </w:r>
      <w:r w:rsidR="001A0549">
        <w:t xml:space="preserve"> May</w:t>
      </w:r>
      <w:r w:rsidR="00EE016D">
        <w:t xml:space="preserve"> </w:t>
      </w:r>
      <w:r w:rsidR="001A0549">
        <w:t>05</w:t>
      </w:r>
      <w:r w:rsidR="00EE016D">
        <w:t>,</w:t>
      </w:r>
      <w:r>
        <w:t xml:space="preserve"> 20</w:t>
      </w:r>
      <w:r w:rsidR="0055149C">
        <w:t>23</w:t>
      </w:r>
    </w:p>
    <w:p w14:paraId="31388B67" w14:textId="77777777" w:rsidR="00EE016D" w:rsidRPr="00BC4F5C" w:rsidRDefault="00EE016D" w:rsidP="00164ECA">
      <w:pPr>
        <w:spacing w:after="0"/>
      </w:pPr>
    </w:p>
    <w:p w14:paraId="66C25062" w14:textId="77777777" w:rsidR="000B370E" w:rsidRDefault="000B370E" w:rsidP="00703669">
      <w:pPr>
        <w:pStyle w:val="Heading4"/>
      </w:pPr>
      <w:r>
        <w:t xml:space="preserve">ST1105 – Collaborative Approaches to Therapy for Clients </w:t>
      </w:r>
      <w:r w:rsidR="00BD6EB4">
        <w:t>Going Through</w:t>
      </w:r>
      <w:r>
        <w:t xml:space="preserve"> Grief</w:t>
      </w:r>
      <w:r w:rsidR="00192C7E">
        <w:fldChar w:fldCharType="begin"/>
      </w:r>
      <w:r w:rsidR="00B57CB0">
        <w:instrText xml:space="preserve"> XE "</w:instrText>
      </w:r>
      <w:r w:rsidR="00B57CB0" w:rsidRPr="00AE6829">
        <w:instrText>Grief</w:instrText>
      </w:r>
      <w:r w:rsidR="00B57CB0">
        <w:instrText xml:space="preserve">" </w:instrText>
      </w:r>
      <w:r w:rsidR="00192C7E">
        <w:fldChar w:fldCharType="end"/>
      </w:r>
      <w:r>
        <w:t xml:space="preserve"> or Loss (6 CEUs)</w:t>
      </w:r>
    </w:p>
    <w:p w14:paraId="4792A9C6" w14:textId="77777777" w:rsidR="000D2ACA" w:rsidRPr="00BC4F5C" w:rsidRDefault="000D2ACA" w:rsidP="000D2ACA">
      <w:r w:rsidRPr="00BC4F5C">
        <w:t>This course will provide instruction in using collaborative therapy, postmodern and social constructionist thought as an alternative intervention strategy in therapy with individuals, couples, or families in contexts of grief or loss challenges.  This course will facilitate greater understanding of the theoretical background, conceptual basis, procedure, and guidelines for post-modern</w:t>
      </w:r>
      <w:r w:rsidR="00192C7E" w:rsidRPr="00BC4F5C">
        <w:fldChar w:fldCharType="begin"/>
      </w:r>
      <w:r w:rsidR="009F582A" w:rsidRPr="00BC4F5C">
        <w:instrText xml:space="preserve"> XE "post-modern" </w:instrText>
      </w:r>
      <w:r w:rsidR="00192C7E" w:rsidRPr="00BC4F5C">
        <w:fldChar w:fldCharType="end"/>
      </w:r>
      <w:r w:rsidRPr="00BC4F5C">
        <w:t xml:space="preserve"> and social constructionist intervention in grief or loss challenges through using collaborative therapy.  Throughout the day, participants will engage in lecture, and participate in a mock therapy session utilizing the reflecting team</w:t>
      </w:r>
      <w:r w:rsidR="00192C7E" w:rsidRPr="00BC4F5C">
        <w:fldChar w:fldCharType="begin"/>
      </w:r>
      <w:r w:rsidR="009F582A" w:rsidRPr="00BC4F5C">
        <w:instrText xml:space="preserve"> XE "reflecting team" </w:instrText>
      </w:r>
      <w:r w:rsidR="00192C7E" w:rsidRPr="00BC4F5C">
        <w:fldChar w:fldCharType="end"/>
      </w:r>
      <w:r w:rsidRPr="00BC4F5C">
        <w:t>, collaborative therapy, and open dialogues in various configurations and intervention to facilitate learning of the course material.</w:t>
      </w:r>
    </w:p>
    <w:p w14:paraId="6087F987" w14:textId="12114115" w:rsidR="00183247" w:rsidRDefault="00183247" w:rsidP="000B03C6">
      <w:pPr>
        <w:spacing w:after="0"/>
      </w:pPr>
      <w:r w:rsidRPr="00BC4F5C">
        <w:t>Dates:</w:t>
      </w:r>
      <w:r w:rsidRPr="00BC4F5C">
        <w:tab/>
      </w:r>
      <w:r w:rsidR="001A0549">
        <w:t xml:space="preserve">May 12, </w:t>
      </w:r>
      <w:r w:rsidR="000B03C6">
        <w:t>20</w:t>
      </w:r>
      <w:r w:rsidR="0055149C">
        <w:t>23</w:t>
      </w:r>
    </w:p>
    <w:p w14:paraId="3BD2073E" w14:textId="77777777" w:rsidR="00EE016D" w:rsidRPr="00BC4F5C" w:rsidRDefault="00EE016D" w:rsidP="000B03C6">
      <w:pPr>
        <w:spacing w:after="0"/>
      </w:pPr>
    </w:p>
    <w:p w14:paraId="5B7C9FC2" w14:textId="77777777" w:rsidR="00A60BDB" w:rsidRDefault="00A60BDB" w:rsidP="00703669">
      <w:pPr>
        <w:pStyle w:val="Heading4"/>
      </w:pPr>
      <w:r>
        <w:t>ST1106 – Collaborative Therapy with Clients Affected by Domestic Violence</w:t>
      </w:r>
      <w:r w:rsidR="00192C7E">
        <w:fldChar w:fldCharType="begin"/>
      </w:r>
      <w:r w:rsidR="00B57CB0">
        <w:instrText xml:space="preserve"> XE "</w:instrText>
      </w:r>
      <w:r w:rsidR="00B57CB0" w:rsidRPr="007C07BF">
        <w:instrText>Domestic Violence</w:instrText>
      </w:r>
      <w:r w:rsidR="00B57CB0">
        <w:instrText xml:space="preserve">" </w:instrText>
      </w:r>
      <w:r w:rsidR="00192C7E">
        <w:fldChar w:fldCharType="end"/>
      </w:r>
      <w:r>
        <w:t xml:space="preserve"> (6 CEUs)</w:t>
      </w:r>
    </w:p>
    <w:p w14:paraId="5709CF02" w14:textId="77777777" w:rsidR="00BD6EB4" w:rsidRPr="00BC4F5C" w:rsidRDefault="00BD6EB4" w:rsidP="00BD6EB4">
      <w:r w:rsidRPr="00BC4F5C">
        <w:t>This course will provide instruction in using collaborative therapy, postmodern and social constructionist thought as an alternative intervention strategy in therapy with individuals, couples, or families within a context of domestic violence.  This course will facilitate greater understanding of the theoretical background, conceptual basis, procedure, and guidelines for post-modern</w:t>
      </w:r>
      <w:r w:rsidR="00192C7E" w:rsidRPr="00BC4F5C">
        <w:fldChar w:fldCharType="begin"/>
      </w:r>
      <w:r w:rsidR="009F582A" w:rsidRPr="00BC4F5C">
        <w:instrText xml:space="preserve"> XE "post-modern" </w:instrText>
      </w:r>
      <w:r w:rsidR="00192C7E" w:rsidRPr="00BC4F5C">
        <w:fldChar w:fldCharType="end"/>
      </w:r>
      <w:r w:rsidRPr="00BC4F5C">
        <w:t xml:space="preserve"> and social constructionist </w:t>
      </w:r>
      <w:r w:rsidRPr="00BC4F5C">
        <w:lastRenderedPageBreak/>
        <w:t>intervention in violent domestic contexts through using collaborative therapy. Throughout the day, participants will engage in lecture, and participate in a mock therapy session utilizing the reflecting team</w:t>
      </w:r>
      <w:r w:rsidR="00192C7E" w:rsidRPr="00BC4F5C">
        <w:fldChar w:fldCharType="begin"/>
      </w:r>
      <w:r w:rsidR="009F582A" w:rsidRPr="00BC4F5C">
        <w:instrText xml:space="preserve"> XE "reflecting team" </w:instrText>
      </w:r>
      <w:r w:rsidR="00192C7E" w:rsidRPr="00BC4F5C">
        <w:fldChar w:fldCharType="end"/>
      </w:r>
      <w:r w:rsidRPr="00BC4F5C">
        <w:t>, collaborative therapy, and open dialogues in various configurations and intervention to facilitate learning of the course material.</w:t>
      </w:r>
    </w:p>
    <w:p w14:paraId="2E577165" w14:textId="37214981" w:rsidR="00183247" w:rsidRDefault="00183247" w:rsidP="000B03C6">
      <w:pPr>
        <w:spacing w:after="0"/>
      </w:pPr>
      <w:r w:rsidRPr="00BC4F5C">
        <w:t>Dates:</w:t>
      </w:r>
      <w:r w:rsidRPr="00BC4F5C">
        <w:tab/>
      </w:r>
      <w:r w:rsidR="001A0549">
        <w:t xml:space="preserve">June2, </w:t>
      </w:r>
      <w:r w:rsidR="0055149C">
        <w:t>2023</w:t>
      </w:r>
    </w:p>
    <w:p w14:paraId="79658D6A" w14:textId="77777777" w:rsidR="00EE016D" w:rsidRPr="00333671" w:rsidRDefault="00EE016D" w:rsidP="000B03C6">
      <w:pPr>
        <w:spacing w:after="0"/>
        <w:rPr>
          <w:sz w:val="20"/>
          <w:szCs w:val="20"/>
        </w:rPr>
      </w:pPr>
    </w:p>
    <w:p w14:paraId="6BA5F838" w14:textId="77777777" w:rsidR="00A60BDB" w:rsidRDefault="00A60BDB" w:rsidP="00703669">
      <w:pPr>
        <w:pStyle w:val="Heading4"/>
      </w:pPr>
      <w:r>
        <w:t>ST1107 – Collaborati</w:t>
      </w:r>
      <w:r w:rsidR="000D2ACA">
        <w:t xml:space="preserve">ve </w:t>
      </w:r>
      <w:r>
        <w:t xml:space="preserve">Approaches to Therapy with </w:t>
      </w:r>
      <w:r w:rsidR="000D2ACA">
        <w:t>Clients Affected By Sexual</w:t>
      </w:r>
      <w:r>
        <w:t xml:space="preserve"> Abuse</w:t>
      </w:r>
      <w:r w:rsidR="00192C7E">
        <w:fldChar w:fldCharType="begin"/>
      </w:r>
      <w:r w:rsidR="00B57CB0">
        <w:instrText xml:space="preserve"> XE "</w:instrText>
      </w:r>
      <w:r w:rsidR="00B57CB0" w:rsidRPr="004C0C50">
        <w:instrText>Sexual Abuse</w:instrText>
      </w:r>
      <w:r w:rsidR="00B57CB0">
        <w:instrText xml:space="preserve">" </w:instrText>
      </w:r>
      <w:r w:rsidR="00192C7E">
        <w:fldChar w:fldCharType="end"/>
      </w:r>
      <w:r>
        <w:t xml:space="preserve"> (6 CEUs)</w:t>
      </w:r>
    </w:p>
    <w:p w14:paraId="3329E3FD" w14:textId="47EF10FF" w:rsidR="00333671" w:rsidRPr="00BC4F5C" w:rsidRDefault="000D2ACA" w:rsidP="00333671">
      <w:pPr>
        <w:spacing w:after="0"/>
      </w:pPr>
      <w:r w:rsidRPr="00BC4F5C">
        <w:t>This course will provide instruction in using collaborative therapy, postmodern and social constructionist thought as an alternative intervention strategy in therapy with individuals, couples, or families who have been affected by sexual abuse.  This course will facilitate greater understanding of the theoretical background, conceptual basis, procedure, and guidelines for post-modern</w:t>
      </w:r>
      <w:r w:rsidR="00192C7E" w:rsidRPr="00BC4F5C">
        <w:fldChar w:fldCharType="begin"/>
      </w:r>
      <w:r w:rsidR="009F582A" w:rsidRPr="00BC4F5C">
        <w:instrText xml:space="preserve"> XE "post-modern" </w:instrText>
      </w:r>
      <w:r w:rsidR="00192C7E" w:rsidRPr="00BC4F5C">
        <w:fldChar w:fldCharType="end"/>
      </w:r>
      <w:r w:rsidRPr="00BC4F5C">
        <w:t xml:space="preserve"> and social constructionist intervention with clients affected by sexual abuse through using collaborative therapy. Throughout the day, participants will engage in lecture, and participate in a mock therapy session utilizing the reflecting team</w:t>
      </w:r>
      <w:r w:rsidR="00192C7E" w:rsidRPr="00BC4F5C">
        <w:fldChar w:fldCharType="begin"/>
      </w:r>
      <w:r w:rsidR="009F582A" w:rsidRPr="00BC4F5C">
        <w:instrText xml:space="preserve"> XE "reflecting team" </w:instrText>
      </w:r>
      <w:r w:rsidR="00192C7E" w:rsidRPr="00BC4F5C">
        <w:fldChar w:fldCharType="end"/>
      </w:r>
      <w:r w:rsidRPr="00BC4F5C">
        <w:t>, collaborative therapy, and open dialogues in various configurations and intervention to facilitate learning of the course material.</w:t>
      </w:r>
    </w:p>
    <w:p w14:paraId="691C2C49" w14:textId="10072E51" w:rsidR="00183247" w:rsidRDefault="00183247" w:rsidP="000B03C6">
      <w:pPr>
        <w:spacing w:after="0"/>
      </w:pPr>
      <w:r w:rsidRPr="00BC4F5C">
        <w:t>Dates:</w:t>
      </w:r>
      <w:r w:rsidRPr="00BC4F5C">
        <w:tab/>
      </w:r>
      <w:r w:rsidR="001A0549">
        <w:t>June 09</w:t>
      </w:r>
      <w:r w:rsidR="000B03C6">
        <w:t>, 20</w:t>
      </w:r>
      <w:r w:rsidR="0055149C">
        <w:t>23</w:t>
      </w:r>
    </w:p>
    <w:p w14:paraId="797B8667" w14:textId="77777777" w:rsidR="00EE016D" w:rsidRPr="00BC4F5C" w:rsidRDefault="00EE016D" w:rsidP="000B03C6">
      <w:pPr>
        <w:spacing w:after="0"/>
      </w:pPr>
    </w:p>
    <w:p w14:paraId="78DBE261" w14:textId="77777777" w:rsidR="00A60BDB" w:rsidRDefault="00A60BDB" w:rsidP="00703669">
      <w:pPr>
        <w:pStyle w:val="Heading4"/>
      </w:pPr>
      <w:r>
        <w:t xml:space="preserve">ST1108 – Combatting Trauma: Collaborative </w:t>
      </w:r>
      <w:r w:rsidR="00BD6EB4">
        <w:t>Intervention with</w:t>
      </w:r>
      <w:r>
        <w:t xml:space="preserve"> Military Families</w:t>
      </w:r>
      <w:r w:rsidR="00192C7E">
        <w:fldChar w:fldCharType="begin"/>
      </w:r>
      <w:r w:rsidR="00B57CB0">
        <w:instrText xml:space="preserve"> XE "</w:instrText>
      </w:r>
      <w:r w:rsidR="00B57CB0" w:rsidRPr="00785501">
        <w:instrText>Military Families</w:instrText>
      </w:r>
      <w:r w:rsidR="00B57CB0">
        <w:instrText xml:space="preserve">" </w:instrText>
      </w:r>
      <w:r w:rsidR="00192C7E">
        <w:fldChar w:fldCharType="end"/>
      </w:r>
      <w:r>
        <w:t xml:space="preserve"> (6 CEUs)</w:t>
      </w:r>
    </w:p>
    <w:p w14:paraId="268898BA" w14:textId="77777777" w:rsidR="000D2ACA" w:rsidRPr="00BC4F5C" w:rsidRDefault="000D2ACA" w:rsidP="000D2ACA">
      <w:r w:rsidRPr="00BC4F5C">
        <w:t>This course will provide instruction in using collaborative therapy, postmodern and social constructionist thought as an alternative intervention strategy in therapy with individuals, couples, or families who are currently or were previously involved with the military.  This course will facilitate greater understanding of the theoretical background, conceptual basis, procedure, and guidelines for post-modern</w:t>
      </w:r>
      <w:r w:rsidR="00192C7E" w:rsidRPr="00BC4F5C">
        <w:fldChar w:fldCharType="begin"/>
      </w:r>
      <w:r w:rsidR="009F582A" w:rsidRPr="00BC4F5C">
        <w:instrText xml:space="preserve"> XE "post-modern" </w:instrText>
      </w:r>
      <w:r w:rsidR="00192C7E" w:rsidRPr="00BC4F5C">
        <w:fldChar w:fldCharType="end"/>
      </w:r>
      <w:r w:rsidRPr="00BC4F5C">
        <w:t xml:space="preserve"> and social constructionist intervention in military contexts using collaborative therapy. Throughout the day, participants will engage in lecture, and participate in a mock therapy session utilizing the reflecting team</w:t>
      </w:r>
      <w:r w:rsidR="00192C7E" w:rsidRPr="00BC4F5C">
        <w:fldChar w:fldCharType="begin"/>
      </w:r>
      <w:r w:rsidR="009F582A" w:rsidRPr="00BC4F5C">
        <w:instrText xml:space="preserve"> XE "reflecting team" </w:instrText>
      </w:r>
      <w:r w:rsidR="00192C7E" w:rsidRPr="00BC4F5C">
        <w:fldChar w:fldCharType="end"/>
      </w:r>
      <w:r w:rsidRPr="00BC4F5C">
        <w:t>, collaborative therapy, and open dialogues in various configurations and intervention to facilitate learning of the course material.</w:t>
      </w:r>
    </w:p>
    <w:p w14:paraId="6157EA37" w14:textId="56D773FF" w:rsidR="00183247" w:rsidRDefault="00183247" w:rsidP="000B03C6">
      <w:pPr>
        <w:spacing w:after="0"/>
      </w:pPr>
      <w:r w:rsidRPr="00BC4F5C">
        <w:t>Dates:</w:t>
      </w:r>
      <w:r w:rsidRPr="00BC4F5C">
        <w:tab/>
      </w:r>
      <w:r w:rsidR="001A0549">
        <w:t xml:space="preserve">July 07, </w:t>
      </w:r>
      <w:r w:rsidR="000B03C6">
        <w:t>20</w:t>
      </w:r>
      <w:r w:rsidR="0055149C">
        <w:t>23</w:t>
      </w:r>
    </w:p>
    <w:p w14:paraId="3C97DA98" w14:textId="77777777" w:rsidR="00EE016D" w:rsidRPr="00BC4F5C" w:rsidRDefault="00EE016D" w:rsidP="000B03C6">
      <w:pPr>
        <w:spacing w:after="0"/>
      </w:pPr>
    </w:p>
    <w:p w14:paraId="010AE7D1" w14:textId="77777777" w:rsidR="003752CD" w:rsidRDefault="00BF2AA0" w:rsidP="00703669">
      <w:pPr>
        <w:pStyle w:val="Heading4"/>
      </w:pPr>
      <w:r>
        <w:t xml:space="preserve">ST1109 </w:t>
      </w:r>
      <w:r w:rsidR="00E87D84">
        <w:t>–</w:t>
      </w:r>
      <w:r>
        <w:t xml:space="preserve"> </w:t>
      </w:r>
      <w:r w:rsidR="00E87D84">
        <w:t>Re-Visioning the Meaning of Family: Collaborative Intervention with Blended Families</w:t>
      </w:r>
      <w:r w:rsidR="00192C7E">
        <w:fldChar w:fldCharType="begin"/>
      </w:r>
      <w:r w:rsidR="00B57CB0">
        <w:instrText xml:space="preserve"> XE "</w:instrText>
      </w:r>
      <w:r w:rsidR="00B57CB0" w:rsidRPr="00742084">
        <w:instrText>Blended Families</w:instrText>
      </w:r>
      <w:r w:rsidR="00B57CB0">
        <w:instrText xml:space="preserve">" </w:instrText>
      </w:r>
      <w:r w:rsidR="00192C7E">
        <w:fldChar w:fldCharType="end"/>
      </w:r>
      <w:r w:rsidR="00E87D84">
        <w:t xml:space="preserve"> (6 CEUs)</w:t>
      </w:r>
    </w:p>
    <w:p w14:paraId="1A6BE730" w14:textId="77777777" w:rsidR="000A6F6A" w:rsidRPr="00BC4F5C" w:rsidRDefault="000A6F6A" w:rsidP="000A6F6A">
      <w:r w:rsidRPr="00BC4F5C">
        <w:t>This course will provide instruction in using collaborative therapy, postmodern and social constructionist thought as an alternative intervention strategy in therapy with individuals, couples, or families affected by divorce or separation.  This course will facilitate greater understanding of the theoretical background, conceptual basis, procedure, and guidelines for post-modern</w:t>
      </w:r>
      <w:r w:rsidR="00192C7E" w:rsidRPr="00BC4F5C">
        <w:fldChar w:fldCharType="begin"/>
      </w:r>
      <w:r w:rsidR="009F582A" w:rsidRPr="00BC4F5C">
        <w:instrText xml:space="preserve"> XE "post-modern" </w:instrText>
      </w:r>
      <w:r w:rsidR="00192C7E" w:rsidRPr="00BC4F5C">
        <w:fldChar w:fldCharType="end"/>
      </w:r>
      <w:r w:rsidRPr="00BC4F5C">
        <w:t xml:space="preserve"> and social constructionist intervention in the context of divorce or separation using collaborative therapy. Throughout the day, participants will engage in lecture, and participate in a mock therapy session utilizing the reflecting team</w:t>
      </w:r>
      <w:r w:rsidR="00192C7E" w:rsidRPr="00BC4F5C">
        <w:fldChar w:fldCharType="begin"/>
      </w:r>
      <w:r w:rsidR="009F582A" w:rsidRPr="00BC4F5C">
        <w:instrText xml:space="preserve"> XE "reflecting team" </w:instrText>
      </w:r>
      <w:r w:rsidR="00192C7E" w:rsidRPr="00BC4F5C">
        <w:fldChar w:fldCharType="end"/>
      </w:r>
      <w:r w:rsidRPr="00BC4F5C">
        <w:t>, collaborative therapy, and open dialogues in various configurations and intervention to facilitate learning of the course material.</w:t>
      </w:r>
    </w:p>
    <w:p w14:paraId="3890E100" w14:textId="56500331" w:rsidR="00183247" w:rsidRDefault="00183247" w:rsidP="00195F2D">
      <w:pPr>
        <w:spacing w:after="0"/>
      </w:pPr>
      <w:r w:rsidRPr="00BC4F5C">
        <w:lastRenderedPageBreak/>
        <w:t>Dates:</w:t>
      </w:r>
      <w:r w:rsidRPr="00BC4F5C">
        <w:tab/>
      </w:r>
      <w:r w:rsidR="00195F2D">
        <w:t>J</w:t>
      </w:r>
      <w:r w:rsidR="001A0549">
        <w:t>uly 14</w:t>
      </w:r>
      <w:r w:rsidR="0055149C">
        <w:t>, 2023</w:t>
      </w:r>
    </w:p>
    <w:p w14:paraId="13EDB0D3" w14:textId="77777777" w:rsidR="00EE016D" w:rsidRPr="00BC4F5C" w:rsidRDefault="00EE016D" w:rsidP="00195F2D">
      <w:pPr>
        <w:spacing w:after="0"/>
      </w:pPr>
    </w:p>
    <w:p w14:paraId="291483B2" w14:textId="77777777" w:rsidR="000D2ACA" w:rsidRDefault="000D2ACA" w:rsidP="00703669">
      <w:pPr>
        <w:pStyle w:val="Heading4"/>
      </w:pPr>
      <w:r>
        <w:t>ST1110 – Collaborative Intervention in the Context of Spirituality</w:t>
      </w:r>
      <w:r w:rsidR="00192C7E">
        <w:fldChar w:fldCharType="begin"/>
      </w:r>
      <w:r w:rsidR="00B57CB0">
        <w:instrText xml:space="preserve"> XE "</w:instrText>
      </w:r>
      <w:r w:rsidR="00B57CB0" w:rsidRPr="0064379B">
        <w:instrText>Spirituality</w:instrText>
      </w:r>
      <w:r w:rsidR="00B57CB0">
        <w:instrText xml:space="preserve">" </w:instrText>
      </w:r>
      <w:r w:rsidR="00192C7E">
        <w:fldChar w:fldCharType="end"/>
      </w:r>
      <w:r>
        <w:t xml:space="preserve"> (6 CEUs)</w:t>
      </w:r>
    </w:p>
    <w:p w14:paraId="130D18C9" w14:textId="77777777" w:rsidR="000D2ACA" w:rsidRPr="00BC4F5C" w:rsidRDefault="000D2ACA" w:rsidP="000D2ACA">
      <w:r w:rsidRPr="00BC4F5C">
        <w:t>This course will provide instruction in using collaborative therapy, postmodern and social constructionist thought within a spiritual context as an alternative intervention strategy in therapy with individuals, couples, or families.  This course will facilitate greater understanding of the theoretical background, conceptual basis, procedure, and guidelines for post-modern</w:t>
      </w:r>
      <w:r w:rsidR="00192C7E" w:rsidRPr="00BC4F5C">
        <w:fldChar w:fldCharType="begin"/>
      </w:r>
      <w:r w:rsidR="009F582A" w:rsidRPr="00BC4F5C">
        <w:instrText xml:space="preserve"> XE "post-modern" </w:instrText>
      </w:r>
      <w:r w:rsidR="00192C7E" w:rsidRPr="00BC4F5C">
        <w:fldChar w:fldCharType="end"/>
      </w:r>
      <w:r w:rsidRPr="00BC4F5C">
        <w:t xml:space="preserve"> and social constructionist intervention in the context of spirituality using collaborative therapy.  Throughout the day, participants will engage in lecture, and participate in a mock therapy session utilizing the reflecting team</w:t>
      </w:r>
      <w:r w:rsidR="00192C7E" w:rsidRPr="00BC4F5C">
        <w:fldChar w:fldCharType="begin"/>
      </w:r>
      <w:r w:rsidR="009F582A" w:rsidRPr="00BC4F5C">
        <w:instrText xml:space="preserve"> XE "reflecting team" </w:instrText>
      </w:r>
      <w:r w:rsidR="00192C7E" w:rsidRPr="00BC4F5C">
        <w:fldChar w:fldCharType="end"/>
      </w:r>
      <w:r w:rsidRPr="00BC4F5C">
        <w:t>, collaborative therapy, and open dialogues in various configurations and intervention to facilitate learning of the course material.</w:t>
      </w:r>
    </w:p>
    <w:p w14:paraId="787C97AE" w14:textId="08038823" w:rsidR="00183247" w:rsidRDefault="00195F2D" w:rsidP="00195F2D">
      <w:pPr>
        <w:spacing w:after="0"/>
      </w:pPr>
      <w:r>
        <w:t xml:space="preserve">Dates: </w:t>
      </w:r>
      <w:r w:rsidR="001A0549">
        <w:t xml:space="preserve"> August 4</w:t>
      </w:r>
      <w:r w:rsidR="00045DD2">
        <w:t xml:space="preserve">, </w:t>
      </w:r>
      <w:r>
        <w:t>20</w:t>
      </w:r>
      <w:r w:rsidR="0055149C">
        <w:t>23</w:t>
      </w:r>
    </w:p>
    <w:p w14:paraId="787972C3" w14:textId="77777777" w:rsidR="00EE016D" w:rsidRPr="00BC4F5C" w:rsidRDefault="00EE016D" w:rsidP="00195F2D">
      <w:pPr>
        <w:spacing w:after="0"/>
      </w:pPr>
    </w:p>
    <w:p w14:paraId="424EA06F" w14:textId="76E17858" w:rsidR="001A0549" w:rsidRPr="00600609" w:rsidRDefault="001A0549" w:rsidP="00600609">
      <w:pPr>
        <w:rPr>
          <w:rFonts w:asciiTheme="majorHAnsi" w:eastAsiaTheme="majorEastAsia" w:hAnsiTheme="majorHAnsi" w:cstheme="majorBidi"/>
          <w:b/>
          <w:bCs/>
          <w:color w:val="365F91" w:themeColor="accent1" w:themeShade="BF"/>
          <w:sz w:val="28"/>
          <w:szCs w:val="28"/>
        </w:rPr>
      </w:pPr>
      <w:r>
        <w:rPr>
          <w:sz w:val="24"/>
          <w:szCs w:val="24"/>
        </w:rPr>
        <w:t>Anderson, H. &amp; Swim, S.  (1993). Learning as collaborative conversation:  Combining the students’ and the teacher's expertise.  Human Systems:  The Journal of Systemic Consultation and Management, 4, 145-160.</w:t>
      </w:r>
    </w:p>
    <w:p w14:paraId="5D6D8A07" w14:textId="77777777" w:rsidR="001A0549" w:rsidRDefault="001A0549" w:rsidP="001A0549">
      <w:pPr>
        <w:spacing w:before="100" w:after="100" w:line="240" w:lineRule="auto"/>
      </w:pPr>
      <w:r>
        <w:rPr>
          <w:sz w:val="24"/>
          <w:szCs w:val="24"/>
        </w:rPr>
        <w:t>Anderson, H. &amp; Swim, S.  (1994). Supervision as collaborative conversations:  Connecting the voices of supervisor and supervisee.  Journal of Systemic Therapies, 14, 1-13.</w:t>
      </w:r>
    </w:p>
    <w:p w14:paraId="4E55283A" w14:textId="77777777" w:rsidR="001A0549" w:rsidRDefault="001A0549" w:rsidP="001A0549">
      <w:r>
        <w:rPr>
          <w:sz w:val="24"/>
          <w:szCs w:val="24"/>
        </w:rPr>
        <w:t xml:space="preserve">Andersen, T. (2001). Ethics before Ontology: A Few Words. </w:t>
      </w:r>
      <w:r>
        <w:rPr>
          <w:i/>
          <w:sz w:val="24"/>
          <w:szCs w:val="24"/>
        </w:rPr>
        <w:t>Journal of Systemic Therapies,</w:t>
      </w:r>
      <w:r>
        <w:rPr>
          <w:sz w:val="24"/>
          <w:szCs w:val="24"/>
        </w:rPr>
        <w:t xml:space="preserve"> </w:t>
      </w:r>
      <w:r>
        <w:rPr>
          <w:i/>
          <w:sz w:val="24"/>
          <w:szCs w:val="24"/>
        </w:rPr>
        <w:t>20</w:t>
      </w:r>
      <w:r>
        <w:rPr>
          <w:sz w:val="24"/>
          <w:szCs w:val="24"/>
        </w:rPr>
        <w:t>(4), 11-13.</w:t>
      </w:r>
    </w:p>
    <w:p w14:paraId="33F51250" w14:textId="77777777" w:rsidR="001A0549" w:rsidRDefault="001A0549" w:rsidP="001A0549">
      <w:proofErr w:type="spellStart"/>
      <w:r>
        <w:rPr>
          <w:sz w:val="24"/>
          <w:szCs w:val="24"/>
        </w:rPr>
        <w:t>Gehart</w:t>
      </w:r>
      <w:proofErr w:type="spellEnd"/>
      <w:r>
        <w:rPr>
          <w:sz w:val="24"/>
          <w:szCs w:val="24"/>
        </w:rPr>
        <w:t xml:space="preserve">, D. R. (2012). The Mental Health Recovery Movement and Family Therapy, Part I: A Collaborative, Appreciative Approach for Supporting Mental Health Recovery. </w:t>
      </w:r>
      <w:r>
        <w:rPr>
          <w:i/>
          <w:sz w:val="24"/>
          <w:szCs w:val="24"/>
        </w:rPr>
        <w:t>Journal of Marital</w:t>
      </w:r>
    </w:p>
    <w:p w14:paraId="5BCC4759" w14:textId="77777777" w:rsidR="001A0549" w:rsidRDefault="001A0549" w:rsidP="001A0549">
      <w:proofErr w:type="spellStart"/>
      <w:r>
        <w:rPr>
          <w:sz w:val="24"/>
          <w:szCs w:val="24"/>
        </w:rPr>
        <w:t>Gehart</w:t>
      </w:r>
      <w:proofErr w:type="spellEnd"/>
      <w:r>
        <w:rPr>
          <w:sz w:val="24"/>
          <w:szCs w:val="24"/>
        </w:rPr>
        <w:t xml:space="preserve">, D. R. (2012). The Mental Health Recovery Movement and Family Therapy, Part II: A Collaborative, Appreciative Approach for Supporting Mental Health Recovery. </w:t>
      </w:r>
      <w:r>
        <w:rPr>
          <w:i/>
          <w:sz w:val="24"/>
          <w:szCs w:val="24"/>
        </w:rPr>
        <w:t>Journal of Marital and Family Therapy,</w:t>
      </w:r>
      <w:r>
        <w:rPr>
          <w:sz w:val="24"/>
          <w:szCs w:val="24"/>
        </w:rPr>
        <w:t xml:space="preserve"> </w:t>
      </w:r>
      <w:r>
        <w:rPr>
          <w:i/>
          <w:sz w:val="24"/>
          <w:szCs w:val="24"/>
        </w:rPr>
        <w:t>38</w:t>
      </w:r>
      <w:r>
        <w:rPr>
          <w:sz w:val="24"/>
          <w:szCs w:val="24"/>
        </w:rPr>
        <w:t>(3), 443</w:t>
      </w:r>
      <w:proofErr w:type="gramStart"/>
      <w:r>
        <w:rPr>
          <w:sz w:val="24"/>
          <w:szCs w:val="24"/>
        </w:rPr>
        <w:t>..</w:t>
      </w:r>
      <w:proofErr w:type="gramEnd"/>
    </w:p>
    <w:p w14:paraId="46DA1BB1" w14:textId="77777777" w:rsidR="001A0549" w:rsidRDefault="001A0549" w:rsidP="001A0549">
      <w:proofErr w:type="spellStart"/>
      <w:r>
        <w:rPr>
          <w:sz w:val="24"/>
          <w:szCs w:val="24"/>
        </w:rPr>
        <w:t>Gergen</w:t>
      </w:r>
      <w:proofErr w:type="spellEnd"/>
      <w:r>
        <w:rPr>
          <w:sz w:val="24"/>
          <w:szCs w:val="24"/>
        </w:rPr>
        <w:t xml:space="preserve">, K. J. (2001). Relational Process for Ethical Outcomes. </w:t>
      </w:r>
      <w:r>
        <w:rPr>
          <w:i/>
          <w:sz w:val="24"/>
          <w:szCs w:val="24"/>
        </w:rPr>
        <w:t>Journal of Systemic Therapies,</w:t>
      </w:r>
      <w:r>
        <w:rPr>
          <w:sz w:val="24"/>
          <w:szCs w:val="24"/>
        </w:rPr>
        <w:t xml:space="preserve"> </w:t>
      </w:r>
      <w:r>
        <w:rPr>
          <w:i/>
          <w:sz w:val="24"/>
          <w:szCs w:val="24"/>
        </w:rPr>
        <w:t>20</w:t>
      </w:r>
      <w:r>
        <w:rPr>
          <w:sz w:val="24"/>
          <w:szCs w:val="24"/>
        </w:rPr>
        <w:t>(4), 7-10.</w:t>
      </w:r>
    </w:p>
    <w:p w14:paraId="38652088" w14:textId="77777777" w:rsidR="001A0549" w:rsidRDefault="001A0549" w:rsidP="001A0549">
      <w:proofErr w:type="spellStart"/>
      <w:r>
        <w:rPr>
          <w:sz w:val="24"/>
          <w:szCs w:val="24"/>
        </w:rPr>
        <w:t>Gergen</w:t>
      </w:r>
      <w:proofErr w:type="spellEnd"/>
      <w:r>
        <w:rPr>
          <w:sz w:val="24"/>
          <w:szCs w:val="24"/>
        </w:rPr>
        <w:t xml:space="preserve">, K. J. (1994). </w:t>
      </w:r>
      <w:r>
        <w:rPr>
          <w:i/>
          <w:sz w:val="24"/>
          <w:szCs w:val="24"/>
        </w:rPr>
        <w:t>Realities and relationships: Soundings in social construction</w:t>
      </w:r>
      <w:r>
        <w:rPr>
          <w:sz w:val="24"/>
          <w:szCs w:val="24"/>
        </w:rPr>
        <w:t>. Cambridge, MA, etc.: Harvard University Press.</w:t>
      </w:r>
    </w:p>
    <w:p w14:paraId="1A9DC2F9" w14:textId="77777777" w:rsidR="001A0549" w:rsidRDefault="001A0549" w:rsidP="001A0549">
      <w:proofErr w:type="spellStart"/>
      <w:r>
        <w:rPr>
          <w:sz w:val="24"/>
          <w:szCs w:val="24"/>
        </w:rPr>
        <w:t>Gergen</w:t>
      </w:r>
      <w:proofErr w:type="spellEnd"/>
      <w:r>
        <w:rPr>
          <w:sz w:val="24"/>
          <w:szCs w:val="24"/>
        </w:rPr>
        <w:t xml:space="preserve">, K. J. (2001). </w:t>
      </w:r>
      <w:r>
        <w:rPr>
          <w:i/>
          <w:sz w:val="24"/>
          <w:szCs w:val="24"/>
        </w:rPr>
        <w:t>Social construction in context</w:t>
      </w:r>
      <w:r>
        <w:rPr>
          <w:sz w:val="24"/>
          <w:szCs w:val="24"/>
        </w:rPr>
        <w:t>. London: SAGE.</w:t>
      </w:r>
    </w:p>
    <w:p w14:paraId="314D7B76" w14:textId="77777777" w:rsidR="001A0549" w:rsidRDefault="001A0549" w:rsidP="001A0549">
      <w:proofErr w:type="spellStart"/>
      <w:r>
        <w:rPr>
          <w:sz w:val="24"/>
          <w:szCs w:val="24"/>
        </w:rPr>
        <w:t>Gergen</w:t>
      </w:r>
      <w:proofErr w:type="spellEnd"/>
      <w:r>
        <w:rPr>
          <w:sz w:val="24"/>
          <w:szCs w:val="24"/>
        </w:rPr>
        <w:t xml:space="preserve">, K. J. (2009). </w:t>
      </w:r>
      <w:r>
        <w:rPr>
          <w:i/>
          <w:sz w:val="24"/>
          <w:szCs w:val="24"/>
        </w:rPr>
        <w:t>Relational being: Beyond self and community</w:t>
      </w:r>
      <w:r>
        <w:rPr>
          <w:sz w:val="24"/>
          <w:szCs w:val="24"/>
        </w:rPr>
        <w:t>. Oxford: Oxford University Press.</w:t>
      </w:r>
    </w:p>
    <w:p w14:paraId="04862FC5" w14:textId="77777777" w:rsidR="001A0549" w:rsidRDefault="001A0549" w:rsidP="001A0549">
      <w:proofErr w:type="spellStart"/>
      <w:r>
        <w:rPr>
          <w:sz w:val="24"/>
          <w:szCs w:val="24"/>
        </w:rPr>
        <w:t>Gergen</w:t>
      </w:r>
      <w:proofErr w:type="spellEnd"/>
      <w:r>
        <w:rPr>
          <w:sz w:val="24"/>
          <w:szCs w:val="24"/>
        </w:rPr>
        <w:t xml:space="preserve">, K. J. (1999). </w:t>
      </w:r>
      <w:r>
        <w:rPr>
          <w:i/>
          <w:sz w:val="24"/>
          <w:szCs w:val="24"/>
        </w:rPr>
        <w:t>An invitation to social construction</w:t>
      </w:r>
      <w:r>
        <w:rPr>
          <w:sz w:val="24"/>
          <w:szCs w:val="24"/>
        </w:rPr>
        <w:t>. London: Sage.</w:t>
      </w:r>
    </w:p>
    <w:p w14:paraId="2AE33A23" w14:textId="77777777" w:rsidR="001A0549" w:rsidRDefault="001A0549" w:rsidP="001A0549">
      <w:proofErr w:type="spellStart"/>
      <w:r>
        <w:rPr>
          <w:sz w:val="24"/>
          <w:szCs w:val="24"/>
        </w:rPr>
        <w:lastRenderedPageBreak/>
        <w:t>Kinaman</w:t>
      </w:r>
      <w:proofErr w:type="spellEnd"/>
      <w:r>
        <w:rPr>
          <w:sz w:val="24"/>
          <w:szCs w:val="24"/>
        </w:rPr>
        <w:t xml:space="preserve">, C. &amp; Swim, S. (2007). Now I See A Person: The poetics of learning therapy-A Supervision Story. </w:t>
      </w:r>
      <w:r>
        <w:rPr>
          <w:i/>
          <w:sz w:val="24"/>
          <w:szCs w:val="24"/>
        </w:rPr>
        <w:t xml:space="preserve">Unpublished Manuscript for ISI Conference.   </w:t>
      </w:r>
    </w:p>
    <w:p w14:paraId="6A3A1293" w14:textId="77777777" w:rsidR="001A0549" w:rsidRDefault="001A0549" w:rsidP="001A0549">
      <w:proofErr w:type="spellStart"/>
      <w:r>
        <w:rPr>
          <w:sz w:val="24"/>
          <w:szCs w:val="24"/>
        </w:rPr>
        <w:t>Kvale</w:t>
      </w:r>
      <w:proofErr w:type="spellEnd"/>
      <w:r>
        <w:rPr>
          <w:sz w:val="24"/>
          <w:szCs w:val="24"/>
        </w:rPr>
        <w:t xml:space="preserve">, S. (1996). </w:t>
      </w:r>
      <w:r>
        <w:rPr>
          <w:i/>
          <w:sz w:val="24"/>
          <w:szCs w:val="24"/>
        </w:rPr>
        <w:t>Interviews: An introduction to qualitative research interviewing</w:t>
      </w:r>
      <w:r>
        <w:rPr>
          <w:sz w:val="24"/>
          <w:szCs w:val="24"/>
        </w:rPr>
        <w:t>. Thousand Oaks, CA: Sage Publications.</w:t>
      </w:r>
    </w:p>
    <w:p w14:paraId="50E784A4" w14:textId="77777777" w:rsidR="001A0549" w:rsidRDefault="001A0549" w:rsidP="001A0549">
      <w:proofErr w:type="spellStart"/>
      <w:r>
        <w:rPr>
          <w:sz w:val="24"/>
          <w:szCs w:val="24"/>
        </w:rPr>
        <w:t>Nussen</w:t>
      </w:r>
      <w:proofErr w:type="spellEnd"/>
      <w:r>
        <w:rPr>
          <w:sz w:val="24"/>
          <w:szCs w:val="24"/>
        </w:rPr>
        <w:t xml:space="preserve">, J.  (2012). </w:t>
      </w:r>
      <w:r>
        <w:rPr>
          <w:i/>
          <w:sz w:val="24"/>
          <w:szCs w:val="24"/>
        </w:rPr>
        <w:t xml:space="preserve">Soul recovery updated: equine assisted activities for healing by abuse from others, loss of others, and loss of self.   </w:t>
      </w:r>
    </w:p>
    <w:p w14:paraId="5CD86F5A" w14:textId="77777777" w:rsidR="001A0549" w:rsidRDefault="001A0549" w:rsidP="001A0549">
      <w:r>
        <w:rPr>
          <w:sz w:val="24"/>
          <w:szCs w:val="24"/>
        </w:rPr>
        <w:t xml:space="preserve">Rambo, A. H. (2013). </w:t>
      </w:r>
      <w:r>
        <w:rPr>
          <w:i/>
          <w:sz w:val="24"/>
          <w:szCs w:val="24"/>
        </w:rPr>
        <w:t>Family therapy review: Contrasting contemporary models</w:t>
      </w:r>
      <w:r>
        <w:rPr>
          <w:sz w:val="24"/>
          <w:szCs w:val="24"/>
        </w:rPr>
        <w:t>. New York, NY: Routledge.</w:t>
      </w:r>
    </w:p>
    <w:p w14:paraId="7634BF7C" w14:textId="77777777" w:rsidR="001A0549" w:rsidRDefault="001A0549" w:rsidP="001A0549">
      <w:r>
        <w:rPr>
          <w:sz w:val="24"/>
          <w:szCs w:val="24"/>
        </w:rPr>
        <w:t xml:space="preserve">Sheldon, P. (2007). H. Anderson and D. </w:t>
      </w:r>
      <w:proofErr w:type="spellStart"/>
      <w:r>
        <w:rPr>
          <w:sz w:val="24"/>
          <w:szCs w:val="24"/>
        </w:rPr>
        <w:t>Gehart</w:t>
      </w:r>
      <w:proofErr w:type="spellEnd"/>
      <w:r>
        <w:rPr>
          <w:sz w:val="24"/>
          <w:szCs w:val="24"/>
        </w:rPr>
        <w:t xml:space="preserve"> (Eds.), Collaborative Therapy: Relationships and Conversations that Make a Difference.</w:t>
      </w:r>
      <w:r>
        <w:rPr>
          <w:i/>
          <w:sz w:val="24"/>
          <w:szCs w:val="24"/>
        </w:rPr>
        <w:t xml:space="preserve"> Contemporary Family Therapy,</w:t>
      </w:r>
      <w:r>
        <w:rPr>
          <w:sz w:val="24"/>
          <w:szCs w:val="24"/>
        </w:rPr>
        <w:t xml:space="preserve"> </w:t>
      </w:r>
      <w:r>
        <w:rPr>
          <w:i/>
          <w:sz w:val="24"/>
          <w:szCs w:val="24"/>
        </w:rPr>
        <w:t>29</w:t>
      </w:r>
      <w:r>
        <w:rPr>
          <w:sz w:val="24"/>
          <w:szCs w:val="24"/>
        </w:rPr>
        <w:t>(1-2), 107-110.</w:t>
      </w:r>
    </w:p>
    <w:p w14:paraId="60A2F88C" w14:textId="77777777" w:rsidR="001A0549" w:rsidRDefault="001A0549" w:rsidP="001A0549">
      <w:r>
        <w:rPr>
          <w:sz w:val="24"/>
          <w:szCs w:val="24"/>
        </w:rPr>
        <w:t xml:space="preserve">H. Sharpe, &amp; T. Strong. (2015). </w:t>
      </w:r>
      <w:r>
        <w:rPr>
          <w:i/>
          <w:sz w:val="24"/>
          <w:szCs w:val="24"/>
        </w:rPr>
        <w:t xml:space="preserve">Embodied relating and transformation: Tales from equine—facilitative counseling. </w:t>
      </w:r>
      <w:r>
        <w:rPr>
          <w:sz w:val="24"/>
          <w:szCs w:val="24"/>
        </w:rPr>
        <w:t>New York, NY: Springer.</w:t>
      </w:r>
    </w:p>
    <w:p w14:paraId="6726007A" w14:textId="77777777" w:rsidR="001A0549" w:rsidRDefault="001A0549" w:rsidP="001A0549">
      <w:pPr>
        <w:spacing w:before="100" w:after="100" w:line="240" w:lineRule="auto"/>
      </w:pPr>
      <w:r>
        <w:rPr>
          <w:sz w:val="24"/>
          <w:szCs w:val="24"/>
        </w:rPr>
        <w:t>Swim, S.  (1995). Reflective and collaborative voices in the school.  In Friedman (Ed.), The reflecting team in action:  Collaborative practice in family therapy (100-118).  New York:  Guilford.</w:t>
      </w:r>
    </w:p>
    <w:p w14:paraId="37ED3E8F" w14:textId="77777777" w:rsidR="001A0549" w:rsidRDefault="001A0549" w:rsidP="001A0549">
      <w:pPr>
        <w:spacing w:before="100" w:after="100" w:line="240" w:lineRule="auto"/>
      </w:pPr>
      <w:r>
        <w:rPr>
          <w:sz w:val="24"/>
          <w:szCs w:val="24"/>
        </w:rPr>
        <w:t>Swim, S., Helms, S., Plotkin, S., &amp; Bettye. (1998). Multiple voices: Stories of rebirth, heroines, new opportunities, and identities.  Journal of Systemic Therapies, 17 (4), 61-71.    </w:t>
      </w:r>
    </w:p>
    <w:p w14:paraId="2385BF8E" w14:textId="77777777" w:rsidR="001A0549" w:rsidRDefault="001A0549" w:rsidP="001A0549">
      <w:pPr>
        <w:spacing w:before="100" w:after="100" w:line="240" w:lineRule="auto"/>
      </w:pPr>
      <w:r>
        <w:rPr>
          <w:sz w:val="24"/>
          <w:szCs w:val="24"/>
        </w:rPr>
        <w:t>Swim, S., St. George, S., &amp; Wulff, D.  (2001).  Process Ethics:  A Collaborative partnership. The Journal of Systemic Therapies, 20 (4), 14-24.</w:t>
      </w:r>
    </w:p>
    <w:p w14:paraId="5D1268A0" w14:textId="77777777" w:rsidR="001A0549" w:rsidRDefault="001A0549" w:rsidP="001A0549">
      <w:pPr>
        <w:spacing w:before="100" w:after="100" w:line="240" w:lineRule="auto"/>
      </w:pPr>
      <w:r>
        <w:rPr>
          <w:sz w:val="24"/>
          <w:szCs w:val="24"/>
        </w:rPr>
        <w:t>Swim, S. (2003).  Process Ethics: Collaborative Partnerships Within Therapeutic Conversational Communities.  Ann Arbor:  Pro-Quest.</w:t>
      </w:r>
    </w:p>
    <w:p w14:paraId="2644AB40" w14:textId="77777777" w:rsidR="001A0549" w:rsidRDefault="001A0549" w:rsidP="001A0549">
      <w:pPr>
        <w:spacing w:before="100" w:after="100" w:line="240" w:lineRule="auto"/>
      </w:pPr>
      <w:r>
        <w:rPr>
          <w:sz w:val="24"/>
          <w:szCs w:val="24"/>
        </w:rPr>
        <w:t>Swim, S.  (2005). Faith Based Therapy:  From Modernistic and Post-Modern Therapeutic Venues.  Unpublished Manuscript for ISI 2005.</w:t>
      </w:r>
    </w:p>
    <w:p w14:paraId="336A8A05" w14:textId="77777777" w:rsidR="001A0549" w:rsidRDefault="001A0549" w:rsidP="001A0549">
      <w:pPr>
        <w:spacing w:before="100" w:after="100" w:line="240" w:lineRule="auto"/>
      </w:pPr>
      <w:r>
        <w:rPr>
          <w:sz w:val="24"/>
          <w:szCs w:val="24"/>
        </w:rPr>
        <w:t xml:space="preserve">Swim, S. (2006).  Relational Supervision: Process Ethics Guiding Learning Communities.  Unpublished Manuscript for ISI 2006. </w:t>
      </w:r>
    </w:p>
    <w:p w14:paraId="193DBE81" w14:textId="77777777" w:rsidR="001A0549" w:rsidRDefault="001A0549" w:rsidP="001A0549">
      <w:pPr>
        <w:spacing w:before="100" w:after="100" w:line="240" w:lineRule="auto"/>
      </w:pPr>
      <w:r>
        <w:rPr>
          <w:sz w:val="24"/>
          <w:szCs w:val="24"/>
        </w:rPr>
        <w:t>Swim, S. &amp; Helms, S.  (2006). Relational Therapy and Supervision: Process Ethics within Learning Communities utilizing ten years of our thoughts in our collaboration with Bettye.  Unpublished Manuscript for Presentation at APA.</w:t>
      </w:r>
    </w:p>
    <w:p w14:paraId="70C228C9" w14:textId="77777777" w:rsidR="001A0549" w:rsidRDefault="001A0549" w:rsidP="001A0549">
      <w:pPr>
        <w:spacing w:before="100" w:after="100" w:line="240" w:lineRule="auto"/>
      </w:pPr>
      <w:r>
        <w:rPr>
          <w:sz w:val="24"/>
          <w:szCs w:val="24"/>
        </w:rPr>
        <w:t>Swim, S. (2007). Now I See A Person. Unpublished Manuscript for ISI 2007 and Presentation in Portugal at the IFTA.</w:t>
      </w:r>
    </w:p>
    <w:p w14:paraId="63A3A3A0" w14:textId="77777777" w:rsidR="001A0549" w:rsidRDefault="001A0549" w:rsidP="001A0549">
      <w:pPr>
        <w:spacing w:before="100" w:after="100" w:line="240" w:lineRule="auto"/>
      </w:pPr>
      <w:r>
        <w:rPr>
          <w:sz w:val="24"/>
          <w:szCs w:val="24"/>
        </w:rPr>
        <w:t>Swim, S. (2008). Sacred Voices: Incorporating God and Spirituality in Therapy. Unpublished Manuscript for 2008 ISI</w:t>
      </w:r>
    </w:p>
    <w:p w14:paraId="17C90DAA" w14:textId="77777777" w:rsidR="001A0549" w:rsidRDefault="001A0549" w:rsidP="001A0549">
      <w:pPr>
        <w:spacing w:before="100" w:after="100" w:line="240" w:lineRule="auto"/>
      </w:pPr>
      <w:r>
        <w:rPr>
          <w:sz w:val="24"/>
          <w:szCs w:val="24"/>
        </w:rPr>
        <w:t>Swim, S. (2009).  Relational Supervision: Process Ethics Guiding Learning Communities-Re-visited.  Unpublished Manuscript for ISI 2009.</w:t>
      </w:r>
    </w:p>
    <w:p w14:paraId="171DF2C0" w14:textId="77777777" w:rsidR="001A0549" w:rsidRDefault="001A0549" w:rsidP="001A0549">
      <w:r>
        <w:rPr>
          <w:sz w:val="24"/>
          <w:szCs w:val="24"/>
        </w:rPr>
        <w:lastRenderedPageBreak/>
        <w:t xml:space="preserve">Swim, S., Priest, A., </w:t>
      </w:r>
      <w:proofErr w:type="spellStart"/>
      <w:r>
        <w:rPr>
          <w:sz w:val="24"/>
          <w:szCs w:val="24"/>
        </w:rPr>
        <w:t>Mikawa</w:t>
      </w:r>
      <w:proofErr w:type="spellEnd"/>
      <w:r>
        <w:rPr>
          <w:sz w:val="24"/>
          <w:szCs w:val="24"/>
        </w:rPr>
        <w:t>,</w:t>
      </w:r>
      <w:r>
        <w:rPr>
          <w:i/>
          <w:sz w:val="24"/>
          <w:szCs w:val="24"/>
        </w:rPr>
        <w:t xml:space="preserve"> </w:t>
      </w:r>
      <w:r>
        <w:rPr>
          <w:sz w:val="24"/>
          <w:szCs w:val="24"/>
        </w:rPr>
        <w:t xml:space="preserve">T. (2013). “A See of Ideas in the Reflecting Process: Reflective Techniques in Community Engagement: A Collaborative Recovery Model. In Rambo, </w:t>
      </w:r>
      <w:proofErr w:type="gramStart"/>
      <w:r>
        <w:rPr>
          <w:sz w:val="24"/>
          <w:szCs w:val="24"/>
        </w:rPr>
        <w:t>A .</w:t>
      </w:r>
      <w:proofErr w:type="gramEnd"/>
      <w:r>
        <w:rPr>
          <w:sz w:val="24"/>
          <w:szCs w:val="24"/>
        </w:rPr>
        <w:t xml:space="preserve">, (Ed.) </w:t>
      </w:r>
      <w:r>
        <w:rPr>
          <w:i/>
          <w:sz w:val="24"/>
          <w:szCs w:val="24"/>
        </w:rPr>
        <w:t xml:space="preserve">Family Therapy Review: Contrasting Contemporary Models. </w:t>
      </w:r>
      <w:r>
        <w:rPr>
          <w:sz w:val="24"/>
          <w:szCs w:val="24"/>
        </w:rPr>
        <w:t>New York, NY: Routledge.</w:t>
      </w:r>
    </w:p>
    <w:p w14:paraId="72F667DE" w14:textId="45FEA3D4" w:rsidR="00C309BB" w:rsidRDefault="001A0549" w:rsidP="001A0549">
      <w:pPr>
        <w:rPr>
          <w:sz w:val="24"/>
          <w:szCs w:val="24"/>
        </w:rPr>
      </w:pPr>
      <w:r>
        <w:rPr>
          <w:sz w:val="24"/>
          <w:szCs w:val="24"/>
        </w:rPr>
        <w:t xml:space="preserve">Swim, S., Stephan, M., </w:t>
      </w:r>
      <w:proofErr w:type="spellStart"/>
      <w:r>
        <w:rPr>
          <w:sz w:val="24"/>
          <w:szCs w:val="24"/>
        </w:rPr>
        <w:t>Abramovitch</w:t>
      </w:r>
      <w:proofErr w:type="spellEnd"/>
      <w:r>
        <w:rPr>
          <w:sz w:val="24"/>
          <w:szCs w:val="24"/>
        </w:rPr>
        <w:t>, D., &amp; Stone, L. (2016). Now I See A Person Institute Using Community Engagement: A Collaborative Recovery Model. Transcending Diagnosis and Co-creating Client Direct</w:t>
      </w:r>
      <w:r w:rsidR="00C309BB">
        <w:rPr>
          <w:sz w:val="24"/>
          <w:szCs w:val="24"/>
        </w:rPr>
        <w:t xml:space="preserve">ed Sustainable Change. </w:t>
      </w:r>
      <w:proofErr w:type="spellStart"/>
      <w:r w:rsidR="00F95626" w:rsidRPr="00672AC4">
        <w:rPr>
          <w:i/>
          <w:iCs/>
          <w:sz w:val="24"/>
          <w:szCs w:val="24"/>
        </w:rPr>
        <w:t>Metalogos</w:t>
      </w:r>
      <w:proofErr w:type="spellEnd"/>
      <w:r w:rsidR="00F95626" w:rsidRPr="00672AC4">
        <w:rPr>
          <w:i/>
          <w:iCs/>
          <w:sz w:val="24"/>
          <w:szCs w:val="24"/>
        </w:rPr>
        <w:t xml:space="preserve"> </w:t>
      </w:r>
      <w:bookmarkStart w:id="19" w:name="_Hlk68505367"/>
      <w:r w:rsidR="00672AC4" w:rsidRPr="00672AC4">
        <w:rPr>
          <w:i/>
          <w:iCs/>
          <w:sz w:val="24"/>
          <w:szCs w:val="24"/>
        </w:rPr>
        <w:t>Systemic Therapy Journal</w:t>
      </w:r>
      <w:bookmarkEnd w:id="19"/>
    </w:p>
    <w:p w14:paraId="3A49629A" w14:textId="0F980F37" w:rsidR="00EE016D" w:rsidRDefault="00C309BB" w:rsidP="00BC4F5C">
      <w:pPr>
        <w:rPr>
          <w:sz w:val="24"/>
          <w:szCs w:val="24"/>
        </w:rPr>
      </w:pPr>
      <w:r>
        <w:rPr>
          <w:sz w:val="24"/>
          <w:szCs w:val="24"/>
        </w:rPr>
        <w:t xml:space="preserve">Swim, S., </w:t>
      </w:r>
      <w:proofErr w:type="spellStart"/>
      <w:r>
        <w:rPr>
          <w:sz w:val="24"/>
          <w:szCs w:val="24"/>
        </w:rPr>
        <w:t>Abramovitch</w:t>
      </w:r>
      <w:proofErr w:type="spellEnd"/>
      <w:r>
        <w:rPr>
          <w:sz w:val="24"/>
          <w:szCs w:val="24"/>
        </w:rPr>
        <w:t xml:space="preserve">, D., Stone, L., &amp; </w:t>
      </w:r>
      <w:proofErr w:type="spellStart"/>
      <w:r>
        <w:rPr>
          <w:sz w:val="24"/>
          <w:szCs w:val="24"/>
        </w:rPr>
        <w:t>Magardechian</w:t>
      </w:r>
      <w:proofErr w:type="spellEnd"/>
      <w:r>
        <w:rPr>
          <w:sz w:val="24"/>
          <w:szCs w:val="24"/>
        </w:rPr>
        <w:t xml:space="preserve">, L. (2017). Stories of Natural and Sustainable Healing From Trauma, Symptoms, Recidivism, and Despair at Now I See A Person Institute. </w:t>
      </w:r>
      <w:proofErr w:type="spellStart"/>
      <w:r w:rsidR="00F95626" w:rsidRPr="00672AC4">
        <w:rPr>
          <w:i/>
          <w:iCs/>
          <w:sz w:val="24"/>
          <w:szCs w:val="24"/>
        </w:rPr>
        <w:t>Metalogos</w:t>
      </w:r>
      <w:proofErr w:type="spellEnd"/>
      <w:r w:rsidR="00672AC4" w:rsidRPr="00672AC4">
        <w:rPr>
          <w:i/>
          <w:iCs/>
          <w:sz w:val="24"/>
          <w:szCs w:val="24"/>
        </w:rPr>
        <w:t xml:space="preserve"> Systemic Therapy Journal</w:t>
      </w:r>
      <w:r w:rsidR="00F95626" w:rsidRPr="00672AC4">
        <w:rPr>
          <w:i/>
          <w:iCs/>
          <w:sz w:val="24"/>
          <w:szCs w:val="24"/>
        </w:rPr>
        <w:t xml:space="preserve"> </w:t>
      </w:r>
      <w:r w:rsidR="00672AC4" w:rsidRPr="00672AC4">
        <w:rPr>
          <w:sz w:val="24"/>
          <w:szCs w:val="24"/>
        </w:rPr>
        <w:t xml:space="preserve">34 </w:t>
      </w:r>
      <w:r w:rsidR="00672AC4">
        <w:rPr>
          <w:sz w:val="24"/>
          <w:szCs w:val="24"/>
        </w:rPr>
        <w:t>(</w:t>
      </w:r>
      <w:r w:rsidR="00672AC4" w:rsidRPr="00672AC4">
        <w:rPr>
          <w:sz w:val="24"/>
          <w:szCs w:val="24"/>
        </w:rPr>
        <w:t>1</w:t>
      </w:r>
      <w:r w:rsidR="00672AC4">
        <w:rPr>
          <w:sz w:val="24"/>
          <w:szCs w:val="24"/>
        </w:rPr>
        <w:t>0).</w:t>
      </w:r>
    </w:p>
    <w:p w14:paraId="00C1E309" w14:textId="1652D01C" w:rsidR="00F95626" w:rsidRPr="00FD057C" w:rsidRDefault="00F95626" w:rsidP="00F95626">
      <w:pPr>
        <w:rPr>
          <w:sz w:val="24"/>
          <w:szCs w:val="24"/>
        </w:rPr>
      </w:pPr>
      <w:r>
        <w:rPr>
          <w:sz w:val="24"/>
          <w:szCs w:val="24"/>
        </w:rPr>
        <w:t xml:space="preserve">Swim, S., Abramovich, D., Wilson, E., &amp; </w:t>
      </w:r>
      <w:proofErr w:type="spellStart"/>
      <w:r>
        <w:rPr>
          <w:sz w:val="24"/>
          <w:szCs w:val="24"/>
        </w:rPr>
        <w:t>Kadler</w:t>
      </w:r>
      <w:proofErr w:type="spellEnd"/>
      <w:r>
        <w:rPr>
          <w:sz w:val="24"/>
          <w:szCs w:val="24"/>
        </w:rPr>
        <w:t>, M</w:t>
      </w:r>
      <w:r w:rsidR="00CA77F4">
        <w:rPr>
          <w:sz w:val="24"/>
          <w:szCs w:val="24"/>
        </w:rPr>
        <w:t>, Takeda, M.,</w:t>
      </w:r>
      <w:r>
        <w:rPr>
          <w:sz w:val="24"/>
          <w:szCs w:val="24"/>
        </w:rPr>
        <w:t xml:space="preserve"> 2020.</w:t>
      </w:r>
      <w:r w:rsidRPr="00F95626">
        <w:t xml:space="preserve"> </w:t>
      </w:r>
      <w:r>
        <w:t>Extraordinarily Normal: A Journey of Breaking Free from the Limits of Labels</w:t>
      </w:r>
      <w:r w:rsidR="00672AC4">
        <w:t xml:space="preserve">. </w:t>
      </w:r>
      <w:proofErr w:type="spellStart"/>
      <w:r w:rsidR="00672AC4" w:rsidRPr="00672AC4">
        <w:rPr>
          <w:i/>
          <w:iCs/>
        </w:rPr>
        <w:t>Metalogos</w:t>
      </w:r>
      <w:proofErr w:type="spellEnd"/>
      <w:r w:rsidR="00672AC4" w:rsidRPr="00672AC4">
        <w:rPr>
          <w:i/>
          <w:iCs/>
          <w:sz w:val="24"/>
          <w:szCs w:val="24"/>
        </w:rPr>
        <w:t xml:space="preserve"> Systemic Therapy Journal</w:t>
      </w:r>
      <w:r w:rsidR="00672AC4">
        <w:rPr>
          <w:i/>
          <w:iCs/>
          <w:sz w:val="24"/>
          <w:szCs w:val="24"/>
        </w:rPr>
        <w:t xml:space="preserve"> 38 (18).</w:t>
      </w:r>
    </w:p>
    <w:p w14:paraId="7342170A" w14:textId="1E397D3F" w:rsidR="00F95626" w:rsidRPr="00674202" w:rsidRDefault="00F95626" w:rsidP="00F95626">
      <w:pPr>
        <w:rPr>
          <w:sz w:val="24"/>
          <w:szCs w:val="24"/>
        </w:rPr>
      </w:pPr>
      <w:r>
        <w:rPr>
          <w:sz w:val="24"/>
          <w:szCs w:val="24"/>
        </w:rPr>
        <w:t xml:space="preserve">Swim, S. (2021). </w:t>
      </w:r>
      <w:r w:rsidR="007879DA">
        <w:rPr>
          <w:sz w:val="24"/>
          <w:szCs w:val="24"/>
        </w:rPr>
        <w:t>Now I See A Person: A New Model for Breaking Free of Mental Health Labels. Mad In America 1-14-2021.</w:t>
      </w:r>
    </w:p>
    <w:p w14:paraId="6D1D72D0" w14:textId="77777777" w:rsidR="00F95626" w:rsidRPr="00EE016D" w:rsidRDefault="00F95626" w:rsidP="00BC4F5C">
      <w:pPr>
        <w:rPr>
          <w:sz w:val="24"/>
          <w:szCs w:val="24"/>
        </w:rPr>
      </w:pPr>
    </w:p>
    <w:p w14:paraId="2373C4F5" w14:textId="77777777" w:rsidR="00B606C2" w:rsidRDefault="00B606C2" w:rsidP="00B57CB0">
      <w:pPr>
        <w:pStyle w:val="Heading1"/>
      </w:pPr>
      <w:bookmarkStart w:id="20" w:name="_Toc293657964"/>
    </w:p>
    <w:p w14:paraId="5ECB07CA" w14:textId="365CDC14" w:rsidR="00B57CB0" w:rsidRDefault="00B57CB0" w:rsidP="00B57CB0">
      <w:pPr>
        <w:pStyle w:val="Heading1"/>
      </w:pPr>
      <w:r>
        <w:t>Index</w:t>
      </w:r>
      <w:bookmarkEnd w:id="20"/>
    </w:p>
    <w:p w14:paraId="2DF6B2B1" w14:textId="77777777" w:rsidR="007B2D48" w:rsidRDefault="00192C7E" w:rsidP="00B57CB0">
      <w:pPr>
        <w:rPr>
          <w:noProof/>
        </w:rPr>
        <w:sectPr w:rsidR="007B2D48">
          <w:headerReference w:type="default" r:id="rId14"/>
          <w:footerReference w:type="default" r:id="rId15"/>
          <w:pgSz w:w="12240" w:h="15840"/>
          <w:pgMar w:top="1440" w:right="1440" w:bottom="1440" w:left="1440" w:header="180" w:footer="720" w:gutter="0"/>
          <w:cols w:space="720"/>
          <w:titlePg/>
          <w:docGrid w:linePitch="360"/>
        </w:sectPr>
      </w:pPr>
      <w:r>
        <w:fldChar w:fldCharType="begin"/>
      </w:r>
      <w:r w:rsidR="00B57CB0">
        <w:instrText xml:space="preserve"> INDEX \e "</w:instrText>
      </w:r>
      <w:r w:rsidR="00B57CB0">
        <w:tab/>
        <w:instrText xml:space="preserve">" \c "2" \z "1033" </w:instrText>
      </w:r>
      <w:r>
        <w:fldChar w:fldCharType="separate"/>
      </w:r>
    </w:p>
    <w:p w14:paraId="6C31EFC3" w14:textId="77777777" w:rsidR="007B2D48" w:rsidRDefault="007B2D48">
      <w:pPr>
        <w:pStyle w:val="Index1"/>
        <w:tabs>
          <w:tab w:val="right" w:leader="dot" w:pos="4310"/>
        </w:tabs>
        <w:rPr>
          <w:noProof/>
        </w:rPr>
      </w:pPr>
      <w:r>
        <w:rPr>
          <w:noProof/>
        </w:rPr>
        <w:lastRenderedPageBreak/>
        <w:t>Blended Families</w:t>
      </w:r>
      <w:r>
        <w:rPr>
          <w:noProof/>
        </w:rPr>
        <w:tab/>
        <w:t>14</w:t>
      </w:r>
    </w:p>
    <w:p w14:paraId="52C80646" w14:textId="77777777" w:rsidR="007B2D48" w:rsidRDefault="007B2D48">
      <w:pPr>
        <w:pStyle w:val="Index1"/>
        <w:tabs>
          <w:tab w:val="right" w:leader="dot" w:pos="4310"/>
        </w:tabs>
        <w:rPr>
          <w:noProof/>
        </w:rPr>
      </w:pPr>
      <w:r>
        <w:rPr>
          <w:noProof/>
        </w:rPr>
        <w:t>California Board of Behavioral Sciences Approved Provider</w:t>
      </w:r>
    </w:p>
    <w:p w14:paraId="5EA57DC6" w14:textId="77777777" w:rsidR="007B2D48" w:rsidRDefault="007B2D48">
      <w:pPr>
        <w:pStyle w:val="Index2"/>
        <w:tabs>
          <w:tab w:val="right" w:leader="dot" w:pos="4310"/>
        </w:tabs>
        <w:rPr>
          <w:noProof/>
        </w:rPr>
      </w:pPr>
      <w:r>
        <w:rPr>
          <w:noProof/>
        </w:rPr>
        <w:t>CE Provider Number</w:t>
      </w:r>
      <w:r>
        <w:rPr>
          <w:noProof/>
        </w:rPr>
        <w:tab/>
        <w:t>3</w:t>
      </w:r>
    </w:p>
    <w:p w14:paraId="0DD706AD" w14:textId="77777777" w:rsidR="007B2D48" w:rsidRDefault="007B2D48">
      <w:pPr>
        <w:pStyle w:val="Index1"/>
        <w:tabs>
          <w:tab w:val="right" w:leader="dot" w:pos="4310"/>
        </w:tabs>
        <w:rPr>
          <w:noProof/>
        </w:rPr>
      </w:pPr>
      <w:r>
        <w:rPr>
          <w:noProof/>
        </w:rPr>
        <w:t>client-guided</w:t>
      </w:r>
      <w:r>
        <w:rPr>
          <w:noProof/>
        </w:rPr>
        <w:tab/>
        <w:t>5, 9</w:t>
      </w:r>
    </w:p>
    <w:p w14:paraId="0D27C3FD" w14:textId="77777777" w:rsidR="007B2D48" w:rsidRDefault="007B2D48">
      <w:pPr>
        <w:pStyle w:val="Index1"/>
        <w:tabs>
          <w:tab w:val="right" w:leader="dot" w:pos="4310"/>
        </w:tabs>
        <w:rPr>
          <w:noProof/>
        </w:rPr>
      </w:pPr>
      <w:r>
        <w:rPr>
          <w:noProof/>
        </w:rPr>
        <w:t>Collaborative Language Systems</w:t>
      </w:r>
      <w:r>
        <w:rPr>
          <w:noProof/>
        </w:rPr>
        <w:tab/>
        <w:t>3, 8, 11</w:t>
      </w:r>
    </w:p>
    <w:p w14:paraId="499669AC" w14:textId="77777777" w:rsidR="007B2D48" w:rsidRDefault="007B2D48">
      <w:pPr>
        <w:pStyle w:val="Index1"/>
        <w:tabs>
          <w:tab w:val="right" w:leader="dot" w:pos="4310"/>
        </w:tabs>
        <w:rPr>
          <w:noProof/>
        </w:rPr>
      </w:pPr>
      <w:r>
        <w:rPr>
          <w:noProof/>
        </w:rPr>
        <w:t>Collaborative Recovery Model</w:t>
      </w:r>
      <w:r>
        <w:rPr>
          <w:noProof/>
        </w:rPr>
        <w:tab/>
        <w:t>3, 7, 8, 11</w:t>
      </w:r>
    </w:p>
    <w:p w14:paraId="2A60BE22" w14:textId="77777777" w:rsidR="007B2D48" w:rsidRDefault="007B2D48">
      <w:pPr>
        <w:pStyle w:val="Index1"/>
        <w:tabs>
          <w:tab w:val="right" w:leader="dot" w:pos="4310"/>
        </w:tabs>
        <w:rPr>
          <w:noProof/>
        </w:rPr>
      </w:pPr>
      <w:r>
        <w:rPr>
          <w:noProof/>
        </w:rPr>
        <w:t>Criminal Legal System</w:t>
      </w:r>
      <w:r>
        <w:rPr>
          <w:noProof/>
        </w:rPr>
        <w:tab/>
        <w:t>12</w:t>
      </w:r>
    </w:p>
    <w:p w14:paraId="5C6ADF3D" w14:textId="77777777" w:rsidR="007B2D48" w:rsidRDefault="007B2D48">
      <w:pPr>
        <w:pStyle w:val="Index1"/>
        <w:tabs>
          <w:tab w:val="right" w:leader="dot" w:pos="4310"/>
        </w:tabs>
        <w:rPr>
          <w:noProof/>
        </w:rPr>
      </w:pPr>
      <w:r>
        <w:rPr>
          <w:noProof/>
        </w:rPr>
        <w:t>culture</w:t>
      </w:r>
      <w:r>
        <w:rPr>
          <w:noProof/>
        </w:rPr>
        <w:tab/>
        <w:t>6</w:t>
      </w:r>
    </w:p>
    <w:p w14:paraId="0B030C8B" w14:textId="77777777" w:rsidR="007B2D48" w:rsidRDefault="007B2D48">
      <w:pPr>
        <w:pStyle w:val="Index1"/>
        <w:tabs>
          <w:tab w:val="right" w:leader="dot" w:pos="4310"/>
        </w:tabs>
        <w:rPr>
          <w:noProof/>
        </w:rPr>
      </w:pPr>
      <w:r>
        <w:rPr>
          <w:noProof/>
        </w:rPr>
        <w:t>Domestic Violence</w:t>
      </w:r>
      <w:r>
        <w:rPr>
          <w:noProof/>
        </w:rPr>
        <w:tab/>
        <w:t>13</w:t>
      </w:r>
    </w:p>
    <w:p w14:paraId="0F04DAC2" w14:textId="77777777" w:rsidR="007B2D48" w:rsidRDefault="007B2D48">
      <w:pPr>
        <w:pStyle w:val="Index1"/>
        <w:tabs>
          <w:tab w:val="right" w:leader="dot" w:pos="4310"/>
        </w:tabs>
        <w:rPr>
          <w:noProof/>
        </w:rPr>
      </w:pPr>
      <w:r>
        <w:rPr>
          <w:noProof/>
        </w:rPr>
        <w:t>family development</w:t>
      </w:r>
      <w:r>
        <w:rPr>
          <w:noProof/>
        </w:rPr>
        <w:tab/>
        <w:t>6</w:t>
      </w:r>
    </w:p>
    <w:p w14:paraId="48490909" w14:textId="77777777" w:rsidR="007B2D48" w:rsidRDefault="007B2D48">
      <w:pPr>
        <w:pStyle w:val="Index1"/>
        <w:tabs>
          <w:tab w:val="right" w:leader="dot" w:pos="4310"/>
        </w:tabs>
        <w:rPr>
          <w:noProof/>
        </w:rPr>
      </w:pPr>
      <w:r>
        <w:rPr>
          <w:noProof/>
        </w:rPr>
        <w:t>Grief</w:t>
      </w:r>
      <w:r>
        <w:rPr>
          <w:noProof/>
        </w:rPr>
        <w:tab/>
        <w:t>12</w:t>
      </w:r>
    </w:p>
    <w:p w14:paraId="34EC7FD4" w14:textId="77777777" w:rsidR="007B2D48" w:rsidRDefault="007B2D48">
      <w:pPr>
        <w:pStyle w:val="Index1"/>
        <w:tabs>
          <w:tab w:val="right" w:leader="dot" w:pos="4310"/>
        </w:tabs>
        <w:rPr>
          <w:noProof/>
        </w:rPr>
      </w:pPr>
      <w:r>
        <w:rPr>
          <w:noProof/>
        </w:rPr>
        <w:t>Military Families</w:t>
      </w:r>
      <w:r>
        <w:rPr>
          <w:noProof/>
        </w:rPr>
        <w:tab/>
        <w:t>13</w:t>
      </w:r>
    </w:p>
    <w:p w14:paraId="6FF0AE85" w14:textId="77777777" w:rsidR="007B2D48" w:rsidRDefault="007B2D48">
      <w:pPr>
        <w:pStyle w:val="Index1"/>
        <w:tabs>
          <w:tab w:val="right" w:leader="dot" w:pos="4310"/>
        </w:tabs>
        <w:rPr>
          <w:noProof/>
        </w:rPr>
      </w:pPr>
      <w:r>
        <w:rPr>
          <w:noProof/>
        </w:rPr>
        <w:t>non-clinical environment</w:t>
      </w:r>
      <w:r>
        <w:rPr>
          <w:noProof/>
        </w:rPr>
        <w:tab/>
        <w:t>9</w:t>
      </w:r>
    </w:p>
    <w:p w14:paraId="7F642198" w14:textId="77777777" w:rsidR="007B2D48" w:rsidRDefault="007B2D48">
      <w:pPr>
        <w:pStyle w:val="Index1"/>
        <w:tabs>
          <w:tab w:val="right" w:leader="dot" w:pos="4310"/>
        </w:tabs>
        <w:rPr>
          <w:noProof/>
        </w:rPr>
      </w:pPr>
      <w:r>
        <w:rPr>
          <w:noProof/>
        </w:rPr>
        <w:lastRenderedPageBreak/>
        <w:t>Now I See A Person Institute</w:t>
      </w:r>
      <w:r>
        <w:rPr>
          <w:noProof/>
        </w:rPr>
        <w:tab/>
        <w:t>3, 4</w:t>
      </w:r>
    </w:p>
    <w:p w14:paraId="3F69B908" w14:textId="77777777" w:rsidR="007B2D48" w:rsidRDefault="007B2D48">
      <w:pPr>
        <w:pStyle w:val="Index1"/>
        <w:tabs>
          <w:tab w:val="right" w:leader="dot" w:pos="4310"/>
        </w:tabs>
        <w:rPr>
          <w:noProof/>
        </w:rPr>
      </w:pPr>
      <w:r>
        <w:rPr>
          <w:noProof/>
        </w:rPr>
        <w:t>post-modern</w:t>
      </w:r>
      <w:r>
        <w:rPr>
          <w:noProof/>
        </w:rPr>
        <w:tab/>
        <w:t>5, 6, 10, 11, 12, 13, 14</w:t>
      </w:r>
    </w:p>
    <w:p w14:paraId="55EC48A3" w14:textId="77777777" w:rsidR="007B2D48" w:rsidRDefault="007B2D48">
      <w:pPr>
        <w:pStyle w:val="Index1"/>
        <w:tabs>
          <w:tab w:val="right" w:leader="dot" w:pos="4310"/>
        </w:tabs>
        <w:rPr>
          <w:noProof/>
        </w:rPr>
      </w:pPr>
      <w:r>
        <w:rPr>
          <w:noProof/>
        </w:rPr>
        <w:t>Post-Modernism</w:t>
      </w:r>
      <w:r>
        <w:rPr>
          <w:noProof/>
        </w:rPr>
        <w:tab/>
        <w:t>5</w:t>
      </w:r>
    </w:p>
    <w:p w14:paraId="64AB8229" w14:textId="77777777" w:rsidR="007B2D48" w:rsidRDefault="007B2D48">
      <w:pPr>
        <w:pStyle w:val="Index1"/>
        <w:tabs>
          <w:tab w:val="right" w:leader="dot" w:pos="4310"/>
        </w:tabs>
        <w:rPr>
          <w:noProof/>
        </w:rPr>
      </w:pPr>
      <w:r w:rsidRPr="00FC1491">
        <w:rPr>
          <w:i/>
          <w:noProof/>
        </w:rPr>
        <w:t>process ethics</w:t>
      </w:r>
      <w:r>
        <w:rPr>
          <w:noProof/>
        </w:rPr>
        <w:tab/>
        <w:t>10</w:t>
      </w:r>
    </w:p>
    <w:p w14:paraId="22AD3CC8" w14:textId="77777777" w:rsidR="007B2D48" w:rsidRDefault="007B2D48">
      <w:pPr>
        <w:pStyle w:val="Index1"/>
        <w:tabs>
          <w:tab w:val="right" w:leader="dot" w:pos="4310"/>
        </w:tabs>
        <w:rPr>
          <w:noProof/>
        </w:rPr>
      </w:pPr>
      <w:r>
        <w:rPr>
          <w:noProof/>
        </w:rPr>
        <w:t>recovery movement</w:t>
      </w:r>
      <w:r>
        <w:rPr>
          <w:noProof/>
        </w:rPr>
        <w:tab/>
        <w:t>5</w:t>
      </w:r>
    </w:p>
    <w:p w14:paraId="6B018EFC" w14:textId="77777777" w:rsidR="007B2D48" w:rsidRDefault="007B2D48">
      <w:pPr>
        <w:pStyle w:val="Index1"/>
        <w:tabs>
          <w:tab w:val="right" w:leader="dot" w:pos="4310"/>
        </w:tabs>
        <w:rPr>
          <w:noProof/>
        </w:rPr>
      </w:pPr>
      <w:r>
        <w:rPr>
          <w:noProof/>
        </w:rPr>
        <w:t>reflecting team</w:t>
      </w:r>
      <w:r>
        <w:rPr>
          <w:noProof/>
        </w:rPr>
        <w:tab/>
        <w:t>5, 6, 7, 8, 10, 11, 12, 13, 14</w:t>
      </w:r>
    </w:p>
    <w:p w14:paraId="35D73A94" w14:textId="77777777" w:rsidR="007B2D48" w:rsidRDefault="007B2D48">
      <w:pPr>
        <w:pStyle w:val="Index1"/>
        <w:tabs>
          <w:tab w:val="right" w:leader="dot" w:pos="4310"/>
        </w:tabs>
        <w:rPr>
          <w:noProof/>
        </w:rPr>
      </w:pPr>
      <w:r>
        <w:rPr>
          <w:noProof/>
        </w:rPr>
        <w:t>reflective inquiry</w:t>
      </w:r>
      <w:r>
        <w:rPr>
          <w:noProof/>
        </w:rPr>
        <w:tab/>
        <w:t>8</w:t>
      </w:r>
    </w:p>
    <w:p w14:paraId="1CEF224C" w14:textId="77777777" w:rsidR="007B2D48" w:rsidRDefault="007B2D48">
      <w:pPr>
        <w:pStyle w:val="Index1"/>
        <w:tabs>
          <w:tab w:val="right" w:leader="dot" w:pos="4310"/>
        </w:tabs>
        <w:rPr>
          <w:noProof/>
        </w:rPr>
      </w:pPr>
      <w:r>
        <w:rPr>
          <w:noProof/>
        </w:rPr>
        <w:t>School-Based Settings</w:t>
      </w:r>
      <w:r>
        <w:rPr>
          <w:noProof/>
        </w:rPr>
        <w:tab/>
        <w:t>12</w:t>
      </w:r>
    </w:p>
    <w:p w14:paraId="1D0391FB" w14:textId="77777777" w:rsidR="007B2D48" w:rsidRDefault="007B2D48">
      <w:pPr>
        <w:pStyle w:val="Index1"/>
        <w:tabs>
          <w:tab w:val="right" w:leader="dot" w:pos="4310"/>
        </w:tabs>
        <w:rPr>
          <w:noProof/>
        </w:rPr>
      </w:pPr>
      <w:r>
        <w:rPr>
          <w:noProof/>
        </w:rPr>
        <w:t>Sexual Abuse</w:t>
      </w:r>
      <w:r>
        <w:rPr>
          <w:noProof/>
        </w:rPr>
        <w:tab/>
        <w:t>13</w:t>
      </w:r>
    </w:p>
    <w:p w14:paraId="2D0411E4" w14:textId="77777777" w:rsidR="007B2D48" w:rsidRDefault="007B2D48">
      <w:pPr>
        <w:pStyle w:val="Index1"/>
        <w:tabs>
          <w:tab w:val="right" w:leader="dot" w:pos="4310"/>
        </w:tabs>
        <w:rPr>
          <w:noProof/>
        </w:rPr>
      </w:pPr>
      <w:r>
        <w:rPr>
          <w:noProof/>
        </w:rPr>
        <w:t>Spirituality</w:t>
      </w:r>
      <w:r>
        <w:rPr>
          <w:noProof/>
        </w:rPr>
        <w:tab/>
        <w:t>14</w:t>
      </w:r>
    </w:p>
    <w:p w14:paraId="102F2B27" w14:textId="77777777" w:rsidR="007B2D48" w:rsidRDefault="007B2D48">
      <w:pPr>
        <w:pStyle w:val="Index1"/>
        <w:tabs>
          <w:tab w:val="right" w:leader="dot" w:pos="4310"/>
        </w:tabs>
        <w:rPr>
          <w:noProof/>
        </w:rPr>
      </w:pPr>
      <w:r>
        <w:rPr>
          <w:noProof/>
        </w:rPr>
        <w:t>substance use</w:t>
      </w:r>
      <w:r>
        <w:rPr>
          <w:noProof/>
        </w:rPr>
        <w:tab/>
        <w:t>11</w:t>
      </w:r>
    </w:p>
    <w:p w14:paraId="7C972A0A" w14:textId="77777777" w:rsidR="007B2D48" w:rsidRDefault="007B2D48">
      <w:pPr>
        <w:pStyle w:val="Index1"/>
        <w:tabs>
          <w:tab w:val="right" w:leader="dot" w:pos="4310"/>
        </w:tabs>
        <w:rPr>
          <w:noProof/>
        </w:rPr>
      </w:pPr>
      <w:r w:rsidRPr="00FC1491">
        <w:rPr>
          <w:i/>
          <w:noProof/>
        </w:rPr>
        <w:t>supervision</w:t>
      </w:r>
      <w:r>
        <w:rPr>
          <w:noProof/>
        </w:rPr>
        <w:tab/>
        <w:t>3, 11</w:t>
      </w:r>
    </w:p>
    <w:p w14:paraId="4E34CEA6" w14:textId="77777777" w:rsidR="007B2D48" w:rsidRDefault="007B2D48">
      <w:pPr>
        <w:pStyle w:val="Index1"/>
        <w:tabs>
          <w:tab w:val="right" w:leader="dot" w:pos="4310"/>
        </w:tabs>
        <w:rPr>
          <w:noProof/>
        </w:rPr>
      </w:pPr>
      <w:r>
        <w:rPr>
          <w:noProof/>
        </w:rPr>
        <w:t>Swim, Susan</w:t>
      </w:r>
      <w:r>
        <w:rPr>
          <w:noProof/>
        </w:rPr>
        <w:tab/>
        <w:t>3, 7, 8, 11</w:t>
      </w:r>
    </w:p>
    <w:p w14:paraId="5AE88A73" w14:textId="77777777" w:rsidR="007B2D48" w:rsidRDefault="007B2D48">
      <w:pPr>
        <w:pStyle w:val="Index1"/>
        <w:tabs>
          <w:tab w:val="right" w:leader="dot" w:pos="4310"/>
        </w:tabs>
        <w:rPr>
          <w:noProof/>
        </w:rPr>
      </w:pPr>
      <w:r>
        <w:rPr>
          <w:noProof/>
        </w:rPr>
        <w:t>workshops</w:t>
      </w:r>
      <w:r>
        <w:rPr>
          <w:noProof/>
        </w:rPr>
        <w:tab/>
        <w:t>15</w:t>
      </w:r>
    </w:p>
    <w:p w14:paraId="261436F2" w14:textId="77777777" w:rsidR="007B2D48" w:rsidRDefault="007B2D48" w:rsidP="00B57CB0">
      <w:pPr>
        <w:rPr>
          <w:noProof/>
        </w:rPr>
        <w:sectPr w:rsidR="007B2D48">
          <w:type w:val="continuous"/>
          <w:pgSz w:w="12240" w:h="15840"/>
          <w:pgMar w:top="1440" w:right="1440" w:bottom="1440" w:left="1440" w:header="180" w:footer="720" w:gutter="0"/>
          <w:cols w:num="2" w:space="720"/>
          <w:titlePg/>
          <w:docGrid w:linePitch="360"/>
        </w:sectPr>
      </w:pPr>
    </w:p>
    <w:p w14:paraId="708C9B3B" w14:textId="77777777" w:rsidR="00B57CB0" w:rsidRPr="00B57CB0" w:rsidRDefault="00192C7E" w:rsidP="00B57CB0">
      <w:r>
        <w:lastRenderedPageBreak/>
        <w:fldChar w:fldCharType="end"/>
      </w:r>
    </w:p>
    <w:p w14:paraId="5D2C24E9" w14:textId="77777777" w:rsidR="00FF2118" w:rsidRPr="00E46E6B" w:rsidRDefault="00FF2118">
      <w:pPr>
        <w:rPr>
          <w:b/>
        </w:rPr>
      </w:pPr>
      <w:bookmarkStart w:id="21" w:name="_GoBack"/>
      <w:bookmarkEnd w:id="21"/>
    </w:p>
    <w:sectPr w:rsidR="00FF2118" w:rsidRPr="00E46E6B" w:rsidSect="007B2D48">
      <w:type w:val="continuous"/>
      <w:pgSz w:w="12240" w:h="15840"/>
      <w:pgMar w:top="1440" w:right="1440" w:bottom="1440" w:left="1440" w:header="18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927EE" w14:textId="77777777" w:rsidR="00B768F9" w:rsidRDefault="00B768F9" w:rsidP="00DD6531">
      <w:pPr>
        <w:spacing w:after="0" w:line="240" w:lineRule="auto"/>
      </w:pPr>
      <w:r>
        <w:separator/>
      </w:r>
    </w:p>
  </w:endnote>
  <w:endnote w:type="continuationSeparator" w:id="0">
    <w:p w14:paraId="114061C6" w14:textId="77777777" w:rsidR="00B768F9" w:rsidRDefault="00B768F9" w:rsidP="00DD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utlu">
    <w:altName w:val="Courier New"/>
    <w:charset w:val="00"/>
    <w:family w:val="auto"/>
    <w:pitch w:val="variable"/>
    <w:sig w:usb0="00000001" w:usb1="00000000" w:usb2="00000000" w:usb3="00000000" w:csb0="00000009" w:csb1="00000000"/>
  </w:font>
  <w:font w:name="Tiza">
    <w:altName w:val="Cambria"/>
    <w:charset w:val="00"/>
    <w:family w:val="roman"/>
    <w:pitch w:val="variable"/>
    <w:sig w:usb0="00000003" w:usb1="00000000" w:usb2="00000000" w:usb3="00000000" w:csb0="00000001" w:csb1="00000000"/>
  </w:font>
  <w:font w:name="Forte">
    <w:altName w:val="Calibri"/>
    <w:charset w:val="00"/>
    <w:family w:val="script"/>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991075"/>
      <w:docPartObj>
        <w:docPartGallery w:val="Page Numbers (Bottom of Page)"/>
        <w:docPartUnique/>
      </w:docPartObj>
    </w:sdtPr>
    <w:sdtEndPr>
      <w:rPr>
        <w:color w:val="808080" w:themeColor="background1" w:themeShade="80"/>
        <w:spacing w:val="60"/>
      </w:rPr>
    </w:sdtEndPr>
    <w:sdtContent>
      <w:p w14:paraId="11B2AA5A" w14:textId="77777777" w:rsidR="00FF65C9" w:rsidRDefault="00FF65C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63915" w:rsidRPr="00A63915">
          <w:rPr>
            <w:b/>
            <w:bCs/>
            <w:noProof/>
            <w:sz w:val="16"/>
            <w:szCs w:val="16"/>
          </w:rPr>
          <w:t>16</w:t>
        </w:r>
        <w:r>
          <w:rPr>
            <w:b/>
            <w:bCs/>
            <w:noProof/>
            <w:sz w:val="16"/>
            <w:szCs w:val="16"/>
          </w:rPr>
          <w:fldChar w:fldCharType="end"/>
        </w:r>
        <w:r w:rsidRPr="00BF6760">
          <w:rPr>
            <w:b/>
            <w:bCs/>
            <w:sz w:val="16"/>
            <w:szCs w:val="16"/>
          </w:rPr>
          <w:t xml:space="preserve"> | </w:t>
        </w:r>
        <w:r w:rsidRPr="00BF6760">
          <w:rPr>
            <w:color w:val="808080" w:themeColor="background1" w:themeShade="80"/>
            <w:spacing w:val="60"/>
            <w:sz w:val="16"/>
            <w:szCs w:val="16"/>
          </w:rPr>
          <w:t>Page</w:t>
        </w:r>
        <w:r>
          <w:rPr>
            <w:color w:val="808080" w:themeColor="background1" w:themeShade="80"/>
            <w:spacing w:val="60"/>
          </w:rPr>
          <w:tab/>
        </w:r>
        <w:r w:rsidRPr="00BF6760">
          <w:rPr>
            <w:color w:val="808080" w:themeColor="background1" w:themeShade="80"/>
            <w:spacing w:val="60"/>
            <w:sz w:val="16"/>
            <w:szCs w:val="16"/>
          </w:rPr>
          <w:tab/>
          <w:t>©2011 Now I See A Person Institute</w:t>
        </w:r>
      </w:p>
    </w:sdtContent>
  </w:sdt>
  <w:p w14:paraId="0E3DFF5D" w14:textId="77777777" w:rsidR="00FF65C9" w:rsidRDefault="00FF65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B6FE2" w14:textId="77777777" w:rsidR="00B768F9" w:rsidRDefault="00B768F9" w:rsidP="00DD6531">
      <w:pPr>
        <w:spacing w:after="0" w:line="240" w:lineRule="auto"/>
      </w:pPr>
      <w:r>
        <w:separator/>
      </w:r>
    </w:p>
  </w:footnote>
  <w:footnote w:type="continuationSeparator" w:id="0">
    <w:p w14:paraId="6F2DB59A" w14:textId="77777777" w:rsidR="00B768F9" w:rsidRDefault="00B768F9" w:rsidP="00DD65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96212" w14:textId="77777777" w:rsidR="00FF65C9" w:rsidRDefault="00FF65C9" w:rsidP="00DD6531">
    <w:pPr>
      <w:pStyle w:val="Header"/>
      <w:ind w:left="-1080"/>
    </w:pPr>
    <w:r>
      <w:rPr>
        <w:noProof/>
      </w:rPr>
      <w:drawing>
        <wp:inline distT="0" distB="0" distL="0" distR="0" wp14:anchorId="71507A38" wp14:editId="376DA96F">
          <wp:extent cx="1252220" cy="735965"/>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API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220" cy="735965"/>
                  </a:xfrm>
                  <a:prstGeom prst="rect">
                    <a:avLst/>
                  </a:prstGeom>
                </pic:spPr>
              </pic:pic>
            </a:graphicData>
          </a:graphic>
        </wp:inline>
      </w:drawing>
    </w:r>
    <w:r>
      <w:rPr>
        <w:noProof/>
      </w:rPr>
      <mc:AlternateContent>
        <mc:Choice Requires="wps">
          <w:drawing>
            <wp:anchor distT="0" distB="0" distL="114300" distR="114300" simplePos="0" relativeHeight="251657728" behindDoc="1" locked="0" layoutInCell="1" allowOverlap="1" wp14:anchorId="0509E12B" wp14:editId="670FD9ED">
              <wp:simplePos x="0" y="0"/>
              <wp:positionH relativeFrom="column">
                <wp:posOffset>-914400</wp:posOffset>
              </wp:positionH>
              <wp:positionV relativeFrom="paragraph">
                <wp:posOffset>409575</wp:posOffset>
              </wp:positionV>
              <wp:extent cx="7778115" cy="0"/>
              <wp:effectExtent l="9525" t="9525" r="13335" b="47625"/>
              <wp:wrapNone/>
              <wp:docPr id="1"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115" cy="0"/>
                      </a:xfrm>
                      <a:prstGeom prst="line">
                        <a:avLst/>
                      </a:prstGeom>
                      <a:noFill/>
                      <a:ln w="12700">
                        <a:solidFill>
                          <a:schemeClr val="accent2">
                            <a:lumMod val="75000"/>
                            <a:lumOff val="0"/>
                          </a:schemeClr>
                        </a:solidFill>
                        <a:round/>
                        <a:headEnd/>
                        <a:tailEnd/>
                      </a:ln>
                      <a:effectLst>
                        <a:outerShdw dist="38100" dir="5400000" algn="t"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BB9276" id="Straight Connector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2.25pt" to="540.4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" strokecolor="#943634 [2405]" strokeweight="1pt">
              <v:shadow on="t" opacity="26213f" origin=",-.5" offset="0,3pt"/>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148A5"/>
    <w:multiLevelType w:val="multilevel"/>
    <w:tmpl w:val="47D0581C"/>
    <w:lvl w:ilvl="0">
      <w:start w:val="1"/>
      <w:numFmt w:val="decimal"/>
      <w:lvlText w:val="%1."/>
      <w:lvlJc w:val="left"/>
      <w:pPr>
        <w:ind w:left="360" w:firstLine="0"/>
      </w:pPr>
      <w:rPr>
        <w:b/>
        <w:color w:val="40404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13"/>
    <w:rsid w:val="00011DD3"/>
    <w:rsid w:val="00015259"/>
    <w:rsid w:val="00045DD2"/>
    <w:rsid w:val="000532BE"/>
    <w:rsid w:val="00066814"/>
    <w:rsid w:val="00086172"/>
    <w:rsid w:val="000A15E4"/>
    <w:rsid w:val="000A6F6A"/>
    <w:rsid w:val="000B03C6"/>
    <w:rsid w:val="000B370E"/>
    <w:rsid w:val="000D10E1"/>
    <w:rsid w:val="000D2ACA"/>
    <w:rsid w:val="00124001"/>
    <w:rsid w:val="00144A53"/>
    <w:rsid w:val="00145B7C"/>
    <w:rsid w:val="00160E8D"/>
    <w:rsid w:val="00164ECA"/>
    <w:rsid w:val="00183247"/>
    <w:rsid w:val="00192C7E"/>
    <w:rsid w:val="00195F2D"/>
    <w:rsid w:val="001A0549"/>
    <w:rsid w:val="001B01BB"/>
    <w:rsid w:val="001B613F"/>
    <w:rsid w:val="001D123C"/>
    <w:rsid w:val="001D1BAD"/>
    <w:rsid w:val="001D3262"/>
    <w:rsid w:val="001F6066"/>
    <w:rsid w:val="00204FD5"/>
    <w:rsid w:val="002114F2"/>
    <w:rsid w:val="00215CDA"/>
    <w:rsid w:val="002350E4"/>
    <w:rsid w:val="00242754"/>
    <w:rsid w:val="00263956"/>
    <w:rsid w:val="00273C05"/>
    <w:rsid w:val="00284D14"/>
    <w:rsid w:val="002A120C"/>
    <w:rsid w:val="002B297E"/>
    <w:rsid w:val="002E6E21"/>
    <w:rsid w:val="00320A4F"/>
    <w:rsid w:val="00324191"/>
    <w:rsid w:val="00333671"/>
    <w:rsid w:val="00347144"/>
    <w:rsid w:val="0035125F"/>
    <w:rsid w:val="00354F16"/>
    <w:rsid w:val="00363D7E"/>
    <w:rsid w:val="003752CD"/>
    <w:rsid w:val="003825E8"/>
    <w:rsid w:val="0038624D"/>
    <w:rsid w:val="003E0565"/>
    <w:rsid w:val="004109FE"/>
    <w:rsid w:val="004147CC"/>
    <w:rsid w:val="00460D66"/>
    <w:rsid w:val="004726B0"/>
    <w:rsid w:val="00485E7D"/>
    <w:rsid w:val="004A44DB"/>
    <w:rsid w:val="004A57E3"/>
    <w:rsid w:val="004B560F"/>
    <w:rsid w:val="004D61C0"/>
    <w:rsid w:val="00503336"/>
    <w:rsid w:val="00514337"/>
    <w:rsid w:val="00534C91"/>
    <w:rsid w:val="0055149C"/>
    <w:rsid w:val="005601BC"/>
    <w:rsid w:val="0056146E"/>
    <w:rsid w:val="0058285B"/>
    <w:rsid w:val="005E042A"/>
    <w:rsid w:val="00600609"/>
    <w:rsid w:val="00601402"/>
    <w:rsid w:val="00606140"/>
    <w:rsid w:val="006227EC"/>
    <w:rsid w:val="00627CB7"/>
    <w:rsid w:val="00630F04"/>
    <w:rsid w:val="0064773B"/>
    <w:rsid w:val="00672AC4"/>
    <w:rsid w:val="00674202"/>
    <w:rsid w:val="00683963"/>
    <w:rsid w:val="006A2086"/>
    <w:rsid w:val="006A6817"/>
    <w:rsid w:val="006B5989"/>
    <w:rsid w:val="006D3A10"/>
    <w:rsid w:val="006D504A"/>
    <w:rsid w:val="006E0F1E"/>
    <w:rsid w:val="006F1153"/>
    <w:rsid w:val="00700A0E"/>
    <w:rsid w:val="00703669"/>
    <w:rsid w:val="007224E6"/>
    <w:rsid w:val="0073528D"/>
    <w:rsid w:val="00761217"/>
    <w:rsid w:val="00762C53"/>
    <w:rsid w:val="00772B2D"/>
    <w:rsid w:val="007879DA"/>
    <w:rsid w:val="007B2D48"/>
    <w:rsid w:val="007B39E0"/>
    <w:rsid w:val="007B3B9D"/>
    <w:rsid w:val="007E0D09"/>
    <w:rsid w:val="007F61CC"/>
    <w:rsid w:val="00814BA7"/>
    <w:rsid w:val="008450F2"/>
    <w:rsid w:val="008479F4"/>
    <w:rsid w:val="0085393A"/>
    <w:rsid w:val="00895EF4"/>
    <w:rsid w:val="008C1607"/>
    <w:rsid w:val="008C72C6"/>
    <w:rsid w:val="008D16B8"/>
    <w:rsid w:val="00907617"/>
    <w:rsid w:val="00912B23"/>
    <w:rsid w:val="009524F7"/>
    <w:rsid w:val="00967DDF"/>
    <w:rsid w:val="0097245D"/>
    <w:rsid w:val="00977F13"/>
    <w:rsid w:val="009903E4"/>
    <w:rsid w:val="0099490B"/>
    <w:rsid w:val="009A535E"/>
    <w:rsid w:val="009B330C"/>
    <w:rsid w:val="009D5360"/>
    <w:rsid w:val="009E1E88"/>
    <w:rsid w:val="009F1A13"/>
    <w:rsid w:val="009F582A"/>
    <w:rsid w:val="00A21B45"/>
    <w:rsid w:val="00A46F55"/>
    <w:rsid w:val="00A60BDB"/>
    <w:rsid w:val="00A63915"/>
    <w:rsid w:val="00AA103D"/>
    <w:rsid w:val="00AA31E0"/>
    <w:rsid w:val="00AA497A"/>
    <w:rsid w:val="00AC5007"/>
    <w:rsid w:val="00AF597E"/>
    <w:rsid w:val="00B57CB0"/>
    <w:rsid w:val="00B606C2"/>
    <w:rsid w:val="00B75F45"/>
    <w:rsid w:val="00B768F9"/>
    <w:rsid w:val="00BA2CFD"/>
    <w:rsid w:val="00BB5E0D"/>
    <w:rsid w:val="00BB665B"/>
    <w:rsid w:val="00BB7F40"/>
    <w:rsid w:val="00BC4F5C"/>
    <w:rsid w:val="00BD6EB4"/>
    <w:rsid w:val="00BE5818"/>
    <w:rsid w:val="00BE669A"/>
    <w:rsid w:val="00BF2AA0"/>
    <w:rsid w:val="00BF6760"/>
    <w:rsid w:val="00C309BB"/>
    <w:rsid w:val="00C30D03"/>
    <w:rsid w:val="00C3499C"/>
    <w:rsid w:val="00C43D32"/>
    <w:rsid w:val="00C55465"/>
    <w:rsid w:val="00C80C55"/>
    <w:rsid w:val="00C83603"/>
    <w:rsid w:val="00CA77F4"/>
    <w:rsid w:val="00CB6EB2"/>
    <w:rsid w:val="00CC6B5E"/>
    <w:rsid w:val="00CE4A5C"/>
    <w:rsid w:val="00D05A6B"/>
    <w:rsid w:val="00D14C09"/>
    <w:rsid w:val="00D1594C"/>
    <w:rsid w:val="00D321D0"/>
    <w:rsid w:val="00D349DD"/>
    <w:rsid w:val="00D559E6"/>
    <w:rsid w:val="00D97FAA"/>
    <w:rsid w:val="00DA20E6"/>
    <w:rsid w:val="00DA5AC9"/>
    <w:rsid w:val="00DC0288"/>
    <w:rsid w:val="00DC0E81"/>
    <w:rsid w:val="00DD6531"/>
    <w:rsid w:val="00E36822"/>
    <w:rsid w:val="00E46E6B"/>
    <w:rsid w:val="00E52515"/>
    <w:rsid w:val="00E73AB3"/>
    <w:rsid w:val="00E87D84"/>
    <w:rsid w:val="00EA50C5"/>
    <w:rsid w:val="00EC3753"/>
    <w:rsid w:val="00ED1108"/>
    <w:rsid w:val="00ED182C"/>
    <w:rsid w:val="00EE016D"/>
    <w:rsid w:val="00EE1631"/>
    <w:rsid w:val="00EF17A2"/>
    <w:rsid w:val="00EF420C"/>
    <w:rsid w:val="00EF6EA2"/>
    <w:rsid w:val="00F1383C"/>
    <w:rsid w:val="00F95626"/>
    <w:rsid w:val="00FC2D19"/>
    <w:rsid w:val="00FC5DD1"/>
    <w:rsid w:val="00FC6C78"/>
    <w:rsid w:val="00FD7DE9"/>
    <w:rsid w:val="00FE2B88"/>
    <w:rsid w:val="00FE627E"/>
    <w:rsid w:val="00FF2118"/>
    <w:rsid w:val="00FF3405"/>
    <w:rsid w:val="00FF65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F46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E4"/>
  </w:style>
  <w:style w:type="paragraph" w:styleId="Heading1">
    <w:name w:val="heading 1"/>
    <w:basedOn w:val="Normal"/>
    <w:next w:val="Normal"/>
    <w:link w:val="Heading1Char"/>
    <w:uiPriority w:val="9"/>
    <w:qFormat/>
    <w:rsid w:val="000A15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0D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5D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036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5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0D09"/>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762C53"/>
    <w:rPr>
      <w:color w:val="808080"/>
    </w:rPr>
  </w:style>
  <w:style w:type="paragraph" w:styleId="BalloonText">
    <w:name w:val="Balloon Text"/>
    <w:basedOn w:val="Normal"/>
    <w:link w:val="BalloonTextChar"/>
    <w:uiPriority w:val="99"/>
    <w:semiHidden/>
    <w:unhideWhenUsed/>
    <w:rsid w:val="00762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53"/>
    <w:rPr>
      <w:rFonts w:ascii="Tahoma" w:hAnsi="Tahoma" w:cs="Tahoma"/>
      <w:sz w:val="16"/>
      <w:szCs w:val="16"/>
    </w:rPr>
  </w:style>
  <w:style w:type="paragraph" w:styleId="Header">
    <w:name w:val="header"/>
    <w:basedOn w:val="Normal"/>
    <w:link w:val="HeaderChar"/>
    <w:uiPriority w:val="99"/>
    <w:unhideWhenUsed/>
    <w:rsid w:val="00DD6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531"/>
  </w:style>
  <w:style w:type="paragraph" w:styleId="Footer">
    <w:name w:val="footer"/>
    <w:basedOn w:val="Normal"/>
    <w:link w:val="FooterChar"/>
    <w:uiPriority w:val="99"/>
    <w:unhideWhenUsed/>
    <w:rsid w:val="00DD6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531"/>
  </w:style>
  <w:style w:type="character" w:customStyle="1" w:styleId="Heading3Char">
    <w:name w:val="Heading 3 Char"/>
    <w:basedOn w:val="DefaultParagraphFont"/>
    <w:link w:val="Heading3"/>
    <w:uiPriority w:val="9"/>
    <w:rsid w:val="00FC5D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03669"/>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6839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83963"/>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9D5360"/>
    <w:pPr>
      <w:outlineLvl w:val="9"/>
    </w:pPr>
    <w:rPr>
      <w:lang w:eastAsia="ja-JP"/>
    </w:rPr>
  </w:style>
  <w:style w:type="paragraph" w:styleId="TOC1">
    <w:name w:val="toc 1"/>
    <w:basedOn w:val="Normal"/>
    <w:next w:val="Normal"/>
    <w:autoRedefine/>
    <w:uiPriority w:val="39"/>
    <w:unhideWhenUsed/>
    <w:rsid w:val="009D5360"/>
    <w:pPr>
      <w:spacing w:after="100"/>
    </w:pPr>
  </w:style>
  <w:style w:type="paragraph" w:styleId="TOC2">
    <w:name w:val="toc 2"/>
    <w:basedOn w:val="Normal"/>
    <w:next w:val="Normal"/>
    <w:autoRedefine/>
    <w:uiPriority w:val="39"/>
    <w:unhideWhenUsed/>
    <w:rsid w:val="009D5360"/>
    <w:pPr>
      <w:spacing w:after="100"/>
      <w:ind w:left="220"/>
    </w:pPr>
  </w:style>
  <w:style w:type="paragraph" w:styleId="TOC3">
    <w:name w:val="toc 3"/>
    <w:basedOn w:val="Normal"/>
    <w:next w:val="Normal"/>
    <w:autoRedefine/>
    <w:uiPriority w:val="39"/>
    <w:unhideWhenUsed/>
    <w:rsid w:val="009D5360"/>
    <w:pPr>
      <w:spacing w:after="100"/>
      <w:ind w:left="440"/>
    </w:pPr>
  </w:style>
  <w:style w:type="character" w:styleId="Hyperlink">
    <w:name w:val="Hyperlink"/>
    <w:basedOn w:val="DefaultParagraphFont"/>
    <w:uiPriority w:val="99"/>
    <w:unhideWhenUsed/>
    <w:rsid w:val="009D5360"/>
    <w:rPr>
      <w:color w:val="0000FF" w:themeColor="hyperlink"/>
      <w:u w:val="single"/>
    </w:rPr>
  </w:style>
  <w:style w:type="paragraph" w:styleId="Index1">
    <w:name w:val="index 1"/>
    <w:basedOn w:val="Normal"/>
    <w:next w:val="Normal"/>
    <w:autoRedefine/>
    <w:uiPriority w:val="99"/>
    <w:semiHidden/>
    <w:unhideWhenUsed/>
    <w:rsid w:val="009F582A"/>
    <w:pPr>
      <w:spacing w:after="0" w:line="240" w:lineRule="auto"/>
      <w:ind w:left="220" w:hanging="220"/>
    </w:pPr>
  </w:style>
  <w:style w:type="paragraph" w:styleId="Index2">
    <w:name w:val="index 2"/>
    <w:basedOn w:val="Normal"/>
    <w:next w:val="Normal"/>
    <w:autoRedefine/>
    <w:uiPriority w:val="99"/>
    <w:semiHidden/>
    <w:unhideWhenUsed/>
    <w:rsid w:val="009F582A"/>
    <w:pPr>
      <w:spacing w:after="0" w:line="240" w:lineRule="auto"/>
      <w:ind w:left="440" w:hanging="220"/>
    </w:pPr>
  </w:style>
  <w:style w:type="character" w:styleId="SubtleEmphasis">
    <w:name w:val="Subtle Emphasis"/>
    <w:basedOn w:val="DefaultParagraphFont"/>
    <w:uiPriority w:val="19"/>
    <w:qFormat/>
    <w:rsid w:val="00333671"/>
    <w:rPr>
      <w:i/>
      <w:iCs/>
      <w:color w:val="808080" w:themeColor="text1" w:themeTint="7F"/>
    </w:rPr>
  </w:style>
  <w:style w:type="paragraph" w:customStyle="1" w:styleId="paragraphstyle1">
    <w:name w:val="paragraph_style_1"/>
    <w:basedOn w:val="Normal"/>
    <w:rsid w:val="00FC2D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E4"/>
  </w:style>
  <w:style w:type="paragraph" w:styleId="Heading1">
    <w:name w:val="heading 1"/>
    <w:basedOn w:val="Normal"/>
    <w:next w:val="Normal"/>
    <w:link w:val="Heading1Char"/>
    <w:uiPriority w:val="9"/>
    <w:qFormat/>
    <w:rsid w:val="000A15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0D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5D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036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5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0D09"/>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762C53"/>
    <w:rPr>
      <w:color w:val="808080"/>
    </w:rPr>
  </w:style>
  <w:style w:type="paragraph" w:styleId="BalloonText">
    <w:name w:val="Balloon Text"/>
    <w:basedOn w:val="Normal"/>
    <w:link w:val="BalloonTextChar"/>
    <w:uiPriority w:val="99"/>
    <w:semiHidden/>
    <w:unhideWhenUsed/>
    <w:rsid w:val="00762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53"/>
    <w:rPr>
      <w:rFonts w:ascii="Tahoma" w:hAnsi="Tahoma" w:cs="Tahoma"/>
      <w:sz w:val="16"/>
      <w:szCs w:val="16"/>
    </w:rPr>
  </w:style>
  <w:style w:type="paragraph" w:styleId="Header">
    <w:name w:val="header"/>
    <w:basedOn w:val="Normal"/>
    <w:link w:val="HeaderChar"/>
    <w:uiPriority w:val="99"/>
    <w:unhideWhenUsed/>
    <w:rsid w:val="00DD6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531"/>
  </w:style>
  <w:style w:type="paragraph" w:styleId="Footer">
    <w:name w:val="footer"/>
    <w:basedOn w:val="Normal"/>
    <w:link w:val="FooterChar"/>
    <w:uiPriority w:val="99"/>
    <w:unhideWhenUsed/>
    <w:rsid w:val="00DD6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531"/>
  </w:style>
  <w:style w:type="character" w:customStyle="1" w:styleId="Heading3Char">
    <w:name w:val="Heading 3 Char"/>
    <w:basedOn w:val="DefaultParagraphFont"/>
    <w:link w:val="Heading3"/>
    <w:uiPriority w:val="9"/>
    <w:rsid w:val="00FC5D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03669"/>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6839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83963"/>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9D5360"/>
    <w:pPr>
      <w:outlineLvl w:val="9"/>
    </w:pPr>
    <w:rPr>
      <w:lang w:eastAsia="ja-JP"/>
    </w:rPr>
  </w:style>
  <w:style w:type="paragraph" w:styleId="TOC1">
    <w:name w:val="toc 1"/>
    <w:basedOn w:val="Normal"/>
    <w:next w:val="Normal"/>
    <w:autoRedefine/>
    <w:uiPriority w:val="39"/>
    <w:unhideWhenUsed/>
    <w:rsid w:val="009D5360"/>
    <w:pPr>
      <w:spacing w:after="100"/>
    </w:pPr>
  </w:style>
  <w:style w:type="paragraph" w:styleId="TOC2">
    <w:name w:val="toc 2"/>
    <w:basedOn w:val="Normal"/>
    <w:next w:val="Normal"/>
    <w:autoRedefine/>
    <w:uiPriority w:val="39"/>
    <w:unhideWhenUsed/>
    <w:rsid w:val="009D5360"/>
    <w:pPr>
      <w:spacing w:after="100"/>
      <w:ind w:left="220"/>
    </w:pPr>
  </w:style>
  <w:style w:type="paragraph" w:styleId="TOC3">
    <w:name w:val="toc 3"/>
    <w:basedOn w:val="Normal"/>
    <w:next w:val="Normal"/>
    <w:autoRedefine/>
    <w:uiPriority w:val="39"/>
    <w:unhideWhenUsed/>
    <w:rsid w:val="009D5360"/>
    <w:pPr>
      <w:spacing w:after="100"/>
      <w:ind w:left="440"/>
    </w:pPr>
  </w:style>
  <w:style w:type="character" w:styleId="Hyperlink">
    <w:name w:val="Hyperlink"/>
    <w:basedOn w:val="DefaultParagraphFont"/>
    <w:uiPriority w:val="99"/>
    <w:unhideWhenUsed/>
    <w:rsid w:val="009D5360"/>
    <w:rPr>
      <w:color w:val="0000FF" w:themeColor="hyperlink"/>
      <w:u w:val="single"/>
    </w:rPr>
  </w:style>
  <w:style w:type="paragraph" w:styleId="Index1">
    <w:name w:val="index 1"/>
    <w:basedOn w:val="Normal"/>
    <w:next w:val="Normal"/>
    <w:autoRedefine/>
    <w:uiPriority w:val="99"/>
    <w:semiHidden/>
    <w:unhideWhenUsed/>
    <w:rsid w:val="009F582A"/>
    <w:pPr>
      <w:spacing w:after="0" w:line="240" w:lineRule="auto"/>
      <w:ind w:left="220" w:hanging="220"/>
    </w:pPr>
  </w:style>
  <w:style w:type="paragraph" w:styleId="Index2">
    <w:name w:val="index 2"/>
    <w:basedOn w:val="Normal"/>
    <w:next w:val="Normal"/>
    <w:autoRedefine/>
    <w:uiPriority w:val="99"/>
    <w:semiHidden/>
    <w:unhideWhenUsed/>
    <w:rsid w:val="009F582A"/>
    <w:pPr>
      <w:spacing w:after="0" w:line="240" w:lineRule="auto"/>
      <w:ind w:left="440" w:hanging="220"/>
    </w:pPr>
  </w:style>
  <w:style w:type="character" w:styleId="SubtleEmphasis">
    <w:name w:val="Subtle Emphasis"/>
    <w:basedOn w:val="DefaultParagraphFont"/>
    <w:uiPriority w:val="19"/>
    <w:qFormat/>
    <w:rsid w:val="00333671"/>
    <w:rPr>
      <w:i/>
      <w:iCs/>
      <w:color w:val="808080" w:themeColor="text1" w:themeTint="7F"/>
    </w:rPr>
  </w:style>
  <w:style w:type="paragraph" w:customStyle="1" w:styleId="paragraphstyle1">
    <w:name w:val="paragraph_style_1"/>
    <w:basedOn w:val="Normal"/>
    <w:rsid w:val="00FC2D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3021">
      <w:bodyDiv w:val="1"/>
      <w:marLeft w:val="0"/>
      <w:marRight w:val="0"/>
      <w:marTop w:val="0"/>
      <w:marBottom w:val="0"/>
      <w:divBdr>
        <w:top w:val="none" w:sz="0" w:space="0" w:color="auto"/>
        <w:left w:val="none" w:sz="0" w:space="0" w:color="auto"/>
        <w:bottom w:val="none" w:sz="0" w:space="0" w:color="auto"/>
        <w:right w:val="none" w:sz="0" w:space="0" w:color="auto"/>
      </w:divBdr>
    </w:div>
    <w:div w:id="331103792">
      <w:bodyDiv w:val="1"/>
      <w:marLeft w:val="0"/>
      <w:marRight w:val="0"/>
      <w:marTop w:val="0"/>
      <w:marBottom w:val="0"/>
      <w:divBdr>
        <w:top w:val="none" w:sz="0" w:space="0" w:color="auto"/>
        <w:left w:val="none" w:sz="0" w:space="0" w:color="auto"/>
        <w:bottom w:val="none" w:sz="0" w:space="0" w:color="auto"/>
        <w:right w:val="none" w:sz="0" w:space="0" w:color="auto"/>
      </w:divBdr>
    </w:div>
    <w:div w:id="998197066">
      <w:bodyDiv w:val="1"/>
      <w:marLeft w:val="0"/>
      <w:marRight w:val="0"/>
      <w:marTop w:val="0"/>
      <w:marBottom w:val="0"/>
      <w:divBdr>
        <w:top w:val="none" w:sz="0" w:space="0" w:color="auto"/>
        <w:left w:val="none" w:sz="0" w:space="0" w:color="auto"/>
        <w:bottom w:val="none" w:sz="0" w:space="0" w:color="auto"/>
        <w:right w:val="none" w:sz="0" w:space="0" w:color="auto"/>
      </w:divBdr>
    </w:div>
    <w:div w:id="1248419050">
      <w:bodyDiv w:val="1"/>
      <w:marLeft w:val="0"/>
      <w:marRight w:val="0"/>
      <w:marTop w:val="0"/>
      <w:marBottom w:val="0"/>
      <w:divBdr>
        <w:top w:val="none" w:sz="0" w:space="0" w:color="auto"/>
        <w:left w:val="none" w:sz="0" w:space="0" w:color="auto"/>
        <w:bottom w:val="none" w:sz="0" w:space="0" w:color="auto"/>
        <w:right w:val="none" w:sz="0" w:space="0" w:color="auto"/>
      </w:divBdr>
    </w:div>
    <w:div w:id="1327129890">
      <w:bodyDiv w:val="1"/>
      <w:marLeft w:val="0"/>
      <w:marRight w:val="0"/>
      <w:marTop w:val="0"/>
      <w:marBottom w:val="0"/>
      <w:divBdr>
        <w:top w:val="none" w:sz="0" w:space="0" w:color="auto"/>
        <w:left w:val="none" w:sz="0" w:space="0" w:color="auto"/>
        <w:bottom w:val="none" w:sz="0" w:space="0" w:color="auto"/>
        <w:right w:val="none" w:sz="0" w:space="0" w:color="auto"/>
      </w:divBdr>
    </w:div>
    <w:div w:id="1834756161">
      <w:bodyDiv w:val="1"/>
      <w:marLeft w:val="0"/>
      <w:marRight w:val="0"/>
      <w:marTop w:val="0"/>
      <w:marBottom w:val="0"/>
      <w:divBdr>
        <w:top w:val="none" w:sz="0" w:space="0" w:color="auto"/>
        <w:left w:val="none" w:sz="0" w:space="0" w:color="auto"/>
        <w:bottom w:val="none" w:sz="0" w:space="0" w:color="auto"/>
        <w:right w:val="none" w:sz="0" w:space="0" w:color="auto"/>
      </w:divBdr>
    </w:div>
    <w:div w:id="202443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mailto:admin@nowiseeaperson.com" TargetMode="External"/><Relationship Id="rId13" Type="http://schemas.openxmlformats.org/officeDocument/2006/relationships/hyperlink" Target="mailto:swiminc@aol.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29DBA-9C54-B247-8BB0-A7325313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5481</Words>
  <Characters>31247</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Paul Mackintosh</cp:lastModifiedBy>
  <cp:revision>2</cp:revision>
  <cp:lastPrinted>2017-05-08T22:11:00Z</cp:lastPrinted>
  <dcterms:created xsi:type="dcterms:W3CDTF">2022-08-15T15:37:00Z</dcterms:created>
  <dcterms:modified xsi:type="dcterms:W3CDTF">2022-08-15T15:37:00Z</dcterms:modified>
</cp:coreProperties>
</file>